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62DF" w14:textId="2965D153" w:rsidR="007D0B1D" w:rsidRDefault="008B2120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30439979" wp14:editId="60269F4F">
            <wp:simplePos x="0" y="0"/>
            <wp:positionH relativeFrom="column">
              <wp:posOffset>4497705</wp:posOffset>
            </wp:positionH>
            <wp:positionV relativeFrom="paragraph">
              <wp:posOffset>384810</wp:posOffset>
            </wp:positionV>
            <wp:extent cx="1190625" cy="1247775"/>
            <wp:effectExtent l="0" t="0" r="0" b="0"/>
            <wp:wrapNone/>
            <wp:docPr id="2" name="Рисунок 2" descr="F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чат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9808" t="77393" r="20123" b="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DCE">
        <w:rPr>
          <w:rFonts w:ascii="Times New Roman" w:hAnsi="Times New Roman"/>
          <w:b/>
          <w:sz w:val="28"/>
          <w:szCs w:val="28"/>
        </w:rPr>
        <w:t xml:space="preserve">  Муниципальное автономное учреждение дополнительного образования «Ярковская детская музыкальная школа»</w:t>
      </w:r>
    </w:p>
    <w:p w14:paraId="0911C647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F0E6861" w14:textId="181F8D7A" w:rsidR="003E360F" w:rsidRPr="00897E78" w:rsidRDefault="00655DCE" w:rsidP="003E360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897E78">
        <w:rPr>
          <w:rFonts w:ascii="Times New Roman" w:hAnsi="Times New Roman"/>
          <w:sz w:val="24"/>
          <w:szCs w:val="24"/>
        </w:rPr>
        <w:t>Утвержд</w:t>
      </w:r>
      <w:r w:rsidR="003E360F">
        <w:rPr>
          <w:rFonts w:ascii="Times New Roman" w:hAnsi="Times New Roman"/>
          <w:sz w:val="24"/>
          <w:szCs w:val="24"/>
        </w:rPr>
        <w:t>ено</w:t>
      </w:r>
    </w:p>
    <w:p w14:paraId="1F212ABE" w14:textId="2E460A7C" w:rsidR="003E360F" w:rsidRDefault="003E360F" w:rsidP="00655DCE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Приказом д</w:t>
      </w:r>
      <w:r w:rsidR="00655DCE" w:rsidRPr="00655DCE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655DCE" w:rsidRPr="00655DCE">
        <w:rPr>
          <w:rFonts w:ascii="Times New Roman" w:hAnsi="Times New Roman" w:cs="Times New Roman"/>
        </w:rPr>
        <w:t xml:space="preserve"> </w:t>
      </w:r>
    </w:p>
    <w:p w14:paraId="27415F80" w14:textId="39D13187" w:rsidR="00655DCE" w:rsidRPr="003E360F" w:rsidRDefault="00655DCE" w:rsidP="003E360F">
      <w:pPr>
        <w:pStyle w:val="a5"/>
        <w:jc w:val="right"/>
        <w:rPr>
          <w:rFonts w:ascii="Times New Roman" w:hAnsi="Times New Roman" w:cs="Times New Roman"/>
        </w:rPr>
      </w:pPr>
      <w:r w:rsidRPr="00655DCE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АУ ДО </w:t>
      </w:r>
      <w:r w:rsidRPr="00655DCE">
        <w:rPr>
          <w:rFonts w:ascii="Times New Roman" w:hAnsi="Times New Roman" w:cs="Times New Roman"/>
        </w:rPr>
        <w:t>«Ярковская ДМШ»</w:t>
      </w:r>
      <w:r>
        <w:rPr>
          <w:rFonts w:ascii="Times New Roman" w:hAnsi="Times New Roman"/>
        </w:rPr>
        <w:t xml:space="preserve">                      </w:t>
      </w:r>
    </w:p>
    <w:p w14:paraId="11F981D4" w14:textId="1F50A17A" w:rsidR="00655DCE" w:rsidRPr="007D4AFC" w:rsidRDefault="002E4C21" w:rsidP="00655DC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F3573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«</w:t>
      </w:r>
      <w:r w:rsidR="008B2120">
        <w:rPr>
          <w:rFonts w:ascii="Times New Roman" w:hAnsi="Times New Roman"/>
          <w:sz w:val="24"/>
          <w:szCs w:val="24"/>
          <w:u w:val="single"/>
        </w:rPr>
        <w:t>2</w:t>
      </w:r>
      <w:r w:rsidR="00791459">
        <w:rPr>
          <w:rFonts w:ascii="Times New Roman" w:hAnsi="Times New Roman"/>
          <w:sz w:val="24"/>
          <w:szCs w:val="24"/>
          <w:u w:val="single"/>
        </w:rPr>
        <w:t>8</w:t>
      </w:r>
      <w:r w:rsidR="00655DC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EC4B15">
        <w:rPr>
          <w:rFonts w:ascii="Times New Roman" w:hAnsi="Times New Roman"/>
          <w:sz w:val="24"/>
          <w:szCs w:val="24"/>
          <w:u w:val="single"/>
        </w:rPr>
        <w:t>августа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655DCE" w:rsidRPr="002E4C21">
        <w:rPr>
          <w:rFonts w:ascii="Times New Roman" w:hAnsi="Times New Roman"/>
          <w:sz w:val="24"/>
          <w:szCs w:val="24"/>
          <w:u w:val="single"/>
        </w:rPr>
        <w:t>20</w:t>
      </w:r>
      <w:r w:rsidR="00EC4B15">
        <w:rPr>
          <w:rFonts w:ascii="Times New Roman" w:hAnsi="Times New Roman"/>
          <w:sz w:val="24"/>
          <w:szCs w:val="24"/>
          <w:u w:val="single"/>
        </w:rPr>
        <w:t>2</w:t>
      </w:r>
      <w:r w:rsidR="00FE4C65">
        <w:rPr>
          <w:rFonts w:ascii="Times New Roman" w:hAnsi="Times New Roman"/>
          <w:sz w:val="24"/>
          <w:szCs w:val="24"/>
          <w:u w:val="single"/>
        </w:rPr>
        <w:t>5</w:t>
      </w:r>
      <w:r w:rsidR="00F3573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55DCE">
        <w:rPr>
          <w:rFonts w:ascii="Times New Roman" w:hAnsi="Times New Roman"/>
          <w:sz w:val="24"/>
          <w:szCs w:val="24"/>
        </w:rPr>
        <w:t>г</w:t>
      </w:r>
      <w:r w:rsidR="003E360F">
        <w:rPr>
          <w:rFonts w:ascii="Times New Roman" w:hAnsi="Times New Roman"/>
          <w:sz w:val="24"/>
          <w:szCs w:val="24"/>
        </w:rPr>
        <w:t xml:space="preserve">. № </w:t>
      </w:r>
      <w:r w:rsidR="00FE4C65">
        <w:rPr>
          <w:rFonts w:ascii="Times New Roman" w:hAnsi="Times New Roman"/>
          <w:sz w:val="24"/>
          <w:szCs w:val="24"/>
        </w:rPr>
        <w:t>32</w:t>
      </w:r>
    </w:p>
    <w:p w14:paraId="2BF64AB4" w14:textId="77777777" w:rsidR="007D0B1D" w:rsidRDefault="00BB065D" w:rsidP="00F3573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229CA712" w14:textId="77777777" w:rsidR="00655DCE" w:rsidRPr="00897E78" w:rsidRDefault="00655DCE" w:rsidP="00655DCE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6EC2228C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8B439DD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1CA76E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7500020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21AB4F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B5CDD1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2A595C8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56FDEBE" w14:textId="77777777" w:rsidR="006D08BD" w:rsidRDefault="00655DC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Дополнительная предпрофессиональная</w:t>
      </w:r>
    </w:p>
    <w:p w14:paraId="7FC0E4A1" w14:textId="77777777" w:rsidR="0073665E" w:rsidRPr="00D33155" w:rsidRDefault="007F0746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общеобразовательная </w:t>
      </w:r>
      <w:r w:rsidR="006D08BD">
        <w:rPr>
          <w:rFonts w:ascii="Times New Roman" w:hAnsi="Times New Roman"/>
          <w:b/>
          <w:sz w:val="28"/>
          <w:szCs w:val="28"/>
        </w:rPr>
        <w:t>программа в области</w:t>
      </w:r>
    </w:p>
    <w:p w14:paraId="260FEAE0" w14:textId="77777777" w:rsidR="0073665E" w:rsidRPr="00D33155" w:rsidRDefault="0091529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</w:t>
      </w:r>
      <w:r w:rsidR="006D08BD">
        <w:rPr>
          <w:rFonts w:ascii="Times New Roman" w:hAnsi="Times New Roman"/>
          <w:b/>
          <w:sz w:val="28"/>
          <w:szCs w:val="28"/>
        </w:rPr>
        <w:t>узыкального искусства «Хоровое пение»</w:t>
      </w:r>
    </w:p>
    <w:p w14:paraId="4BB26CEA" w14:textId="77777777" w:rsidR="00D33155" w:rsidRDefault="00D33155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709292C" w14:textId="77777777" w:rsidR="0091529D" w:rsidRPr="0091529D" w:rsidRDefault="0091529D" w:rsidP="009152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529D">
        <w:rPr>
          <w:rFonts w:ascii="Times New Roman" w:hAnsi="Times New Roman"/>
          <w:b/>
          <w:bCs/>
          <w:sz w:val="28"/>
          <w:szCs w:val="28"/>
        </w:rPr>
        <w:t>Предметная область</w:t>
      </w:r>
    </w:p>
    <w:p w14:paraId="557D407E" w14:textId="77777777" w:rsidR="0091529D" w:rsidRPr="0091529D" w:rsidRDefault="0091529D" w:rsidP="009152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529D">
        <w:rPr>
          <w:rFonts w:ascii="Times New Roman" w:hAnsi="Times New Roman"/>
          <w:b/>
          <w:bCs/>
          <w:sz w:val="28"/>
          <w:szCs w:val="28"/>
        </w:rPr>
        <w:t>ПО.01. МУЗЫКАЛЬНОЕ ИСПОЛНИТЕЛЬСТВО</w:t>
      </w:r>
    </w:p>
    <w:p w14:paraId="412014DD" w14:textId="77777777" w:rsidR="0091529D" w:rsidRPr="0091529D" w:rsidRDefault="0091529D" w:rsidP="009152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CD3C21" w14:textId="77777777" w:rsidR="0091529D" w:rsidRPr="0091529D" w:rsidRDefault="0091529D" w:rsidP="009152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программа</w:t>
      </w:r>
      <w:r w:rsidRPr="0091529D">
        <w:rPr>
          <w:rFonts w:ascii="Times New Roman" w:hAnsi="Times New Roman"/>
          <w:b/>
          <w:bCs/>
          <w:sz w:val="28"/>
          <w:szCs w:val="28"/>
        </w:rPr>
        <w:t xml:space="preserve"> по учебному предмету</w:t>
      </w:r>
    </w:p>
    <w:p w14:paraId="0A88694D" w14:textId="77777777" w:rsidR="0091529D" w:rsidRPr="0091529D" w:rsidRDefault="0091529D" w:rsidP="009152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529D">
        <w:rPr>
          <w:rFonts w:ascii="Times New Roman" w:hAnsi="Times New Roman"/>
          <w:b/>
          <w:bCs/>
          <w:sz w:val="28"/>
          <w:szCs w:val="28"/>
        </w:rPr>
        <w:t>ПО.01.УП.01.ХОР</w:t>
      </w:r>
    </w:p>
    <w:p w14:paraId="2E3C6200" w14:textId="77777777" w:rsidR="0074422B" w:rsidRPr="00D33155" w:rsidRDefault="0074422B" w:rsidP="009152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D886839" w14:textId="77777777" w:rsidR="00655DCE" w:rsidRDefault="00655DC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51344D2" w14:textId="77777777" w:rsidR="00655DCE" w:rsidRDefault="00655DC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F441EA1" w14:textId="77777777" w:rsidR="00655DCE" w:rsidRDefault="00655DC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357E75F" w14:textId="77777777" w:rsidR="0073665E" w:rsidRDefault="0073665E" w:rsidP="00D33155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E53FC07" w14:textId="77777777" w:rsidR="0074422B" w:rsidRDefault="0074422B" w:rsidP="00D33155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6F8948D" w14:textId="77777777" w:rsidR="0074422B" w:rsidRPr="00D33155" w:rsidRDefault="0074422B" w:rsidP="00D33155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967B061" w14:textId="77777777" w:rsidR="00D33155" w:rsidRPr="00D33155" w:rsidRDefault="00D33155" w:rsidP="00D3315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09E633D6" w14:textId="77777777" w:rsidR="0073665E" w:rsidRPr="00D33155" w:rsidRDefault="0073665E" w:rsidP="006D08BD">
      <w:pPr>
        <w:spacing w:after="0"/>
        <w:jc w:val="center"/>
        <w:rPr>
          <w:sz w:val="28"/>
          <w:szCs w:val="28"/>
        </w:rPr>
      </w:pPr>
    </w:p>
    <w:p w14:paraId="5F5F4DDD" w14:textId="77777777" w:rsidR="0073665E" w:rsidRDefault="0073665E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663B0F2B" w14:textId="77777777"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02C1D671" w14:textId="77777777"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614C5D27" w14:textId="77777777"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499E9289" w14:textId="77777777"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63687BCB" w14:textId="77777777" w:rsidR="0073665E" w:rsidRPr="00D33155" w:rsidRDefault="0073665E" w:rsidP="00D33155">
      <w:pPr>
        <w:pStyle w:val="a7"/>
        <w:spacing w:after="0" w:line="240" w:lineRule="auto"/>
        <w:ind w:right="120"/>
        <w:rPr>
          <w:rFonts w:ascii="Times New Roman" w:hAnsi="Times New Roman"/>
          <w:sz w:val="28"/>
          <w:szCs w:val="28"/>
        </w:rPr>
      </w:pPr>
    </w:p>
    <w:p w14:paraId="3A61F569" w14:textId="77777777" w:rsidR="0073665E" w:rsidRPr="00D33155" w:rsidRDefault="0073665E" w:rsidP="00D33155">
      <w:pPr>
        <w:pStyle w:val="a7"/>
        <w:spacing w:after="0" w:line="240" w:lineRule="auto"/>
        <w:ind w:right="120"/>
        <w:rPr>
          <w:sz w:val="28"/>
          <w:szCs w:val="28"/>
        </w:rPr>
      </w:pPr>
    </w:p>
    <w:p w14:paraId="5B108EBD" w14:textId="77777777" w:rsidR="0073665E" w:rsidRPr="00D33155" w:rsidRDefault="0073665E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14:paraId="2540E172" w14:textId="77777777" w:rsidR="00D33155" w:rsidRDefault="00D33155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14:paraId="3DDACCA2" w14:textId="5CA449A3" w:rsidR="007357EE" w:rsidRDefault="00655DCE" w:rsidP="00FE4C65">
      <w:pPr>
        <w:pStyle w:val="a7"/>
        <w:spacing w:after="0" w:line="240" w:lineRule="auto"/>
        <w:ind w:right="120"/>
        <w:jc w:val="center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Ярково</w:t>
      </w:r>
      <w:r w:rsidR="00F35738">
        <w:rPr>
          <w:rFonts w:ascii="Times New Roman" w:hAnsi="Times New Roman"/>
          <w:b/>
          <w:sz w:val="28"/>
          <w:szCs w:val="28"/>
        </w:rPr>
        <w:t xml:space="preserve"> </w:t>
      </w:r>
      <w:r w:rsidR="00140CC6" w:rsidRP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3E360F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FE4C65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14:paraId="3500CF11" w14:textId="77777777" w:rsidR="00FE4C65" w:rsidRPr="00FE4C65" w:rsidRDefault="00FE4C65" w:rsidP="00FE4C65">
      <w:pPr>
        <w:pStyle w:val="a7"/>
        <w:spacing w:after="0" w:line="240" w:lineRule="auto"/>
        <w:ind w:right="12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0DE9496F" w14:textId="77777777" w:rsidR="00C64FB2" w:rsidRDefault="007922DD" w:rsidP="00C64FB2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Составитель: А.А.</w:t>
      </w:r>
      <w:r w:rsidR="007357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Боиштян –Директор МАУ ДО «Ярковская ДМШ»</w:t>
      </w:r>
    </w:p>
    <w:p w14:paraId="49B2CDFD" w14:textId="77777777" w:rsidR="007357EE" w:rsidRDefault="007357EE" w:rsidP="007357E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Рецензент: Татьяна Юрьевна Шевелёва - </w:t>
      </w:r>
      <w:r>
        <w:rPr>
          <w:rFonts w:ascii="Times New Roman" w:hAnsi="Times New Roman"/>
          <w:sz w:val="28"/>
          <w:szCs w:val="28"/>
        </w:rPr>
        <w:t>Доцент кафедры хорового дирижирования ФГБОУ ВО «Тюменский государственный институт культуры», председатель цикловой комиссии хоровых дисциплин колледжа искусств ФГБОУ ВО «Тюменский государственный институт культуры»</w:t>
      </w:r>
    </w:p>
    <w:p w14:paraId="6B953242" w14:textId="77777777" w:rsidR="007357EE" w:rsidRPr="00C64FB2" w:rsidRDefault="007357EE" w:rsidP="00C64FB2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14:paraId="55B5F587" w14:textId="77777777" w:rsidR="00005A67" w:rsidRDefault="00005A67" w:rsidP="00AA1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991715" w14:textId="77777777" w:rsidR="00F35738" w:rsidRDefault="00F35738" w:rsidP="00AA1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174EB4" w14:textId="77777777" w:rsidR="001308A6" w:rsidRDefault="001308A6" w:rsidP="00AA1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14:paraId="35333392" w14:textId="77777777" w:rsidR="001308A6" w:rsidRPr="006801BA" w:rsidRDefault="001308A6" w:rsidP="001308A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14:paraId="084E3C43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3C6A901C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5F275DBC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0443CDCB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14:paraId="383A85B7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38289453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14:paraId="07CEFBA3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2A985AA2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14:paraId="31D9B818" w14:textId="77777777"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08782FE3" w14:textId="77777777" w:rsidR="001308A6" w:rsidRDefault="001308A6" w:rsidP="001308A6">
      <w:pPr>
        <w:pStyle w:val="a5"/>
        <w:rPr>
          <w:rFonts w:ascii="Times New Roman" w:hAnsi="Times New Roman" w:cs="Times New Roman"/>
          <w:i/>
        </w:rPr>
      </w:pPr>
    </w:p>
    <w:p w14:paraId="05D1CFAA" w14:textId="77777777" w:rsidR="001308A6" w:rsidRPr="006801BA" w:rsidRDefault="001308A6" w:rsidP="001308A6">
      <w:pPr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14:paraId="5D186913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0C83E036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="00DC3461">
        <w:rPr>
          <w:rFonts w:ascii="Times New Roman" w:hAnsi="Times New Roman" w:cs="Times New Roman"/>
          <w:bCs/>
          <w:i/>
        </w:rPr>
        <w:t>Требования по годам (этапам) обучения</w:t>
      </w:r>
      <w:r w:rsidRPr="002A0859">
        <w:rPr>
          <w:rFonts w:ascii="Times New Roman" w:hAnsi="Times New Roman" w:cs="Times New Roman"/>
          <w:bCs/>
          <w:i/>
        </w:rPr>
        <w:t>;</w:t>
      </w:r>
    </w:p>
    <w:p w14:paraId="3A3D3715" w14:textId="77777777" w:rsidR="001308A6" w:rsidRDefault="001308A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14:paraId="5976F4B2" w14:textId="77777777" w:rsidR="00140CC6" w:rsidRPr="00140CC6" w:rsidRDefault="00140CC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</w:p>
    <w:p w14:paraId="43964939" w14:textId="77777777" w:rsidR="001308A6" w:rsidRPr="00C055FD" w:rsidRDefault="001308A6" w:rsidP="001308A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7783F382" w14:textId="77777777"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1C21C055" w14:textId="77777777"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14:paraId="55DC4B54" w14:textId="77777777"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</w:p>
    <w:p w14:paraId="7F42B62B" w14:textId="77777777"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3D539BF6" w14:textId="77777777" w:rsidR="001308A6" w:rsidRPr="00DE4166" w:rsidRDefault="001308A6" w:rsidP="00140CC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4B930E73" w14:textId="77777777" w:rsidR="001308A6" w:rsidRDefault="001308A6" w:rsidP="00140CC6">
      <w:pPr>
        <w:pStyle w:val="a5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14:paraId="639E22B3" w14:textId="77777777" w:rsidR="001308A6" w:rsidRPr="002A0859" w:rsidRDefault="001308A6" w:rsidP="001308A6">
      <w:pPr>
        <w:pStyle w:val="a5"/>
        <w:ind w:left="426"/>
        <w:rPr>
          <w:rFonts w:ascii="Calibri" w:hAnsi="Calibri" w:cs="Times New Roman"/>
        </w:rPr>
      </w:pPr>
    </w:p>
    <w:p w14:paraId="44A60D76" w14:textId="77777777"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315F38F1" w14:textId="77777777" w:rsidR="001308A6" w:rsidRPr="00DE416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2D183D8F" w14:textId="77777777"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15FE5FC8" w14:textId="77777777" w:rsidR="001308A6" w:rsidRDefault="001308A6" w:rsidP="001308A6">
      <w:pPr>
        <w:outlineLvl w:val="0"/>
        <w:rPr>
          <w:rFonts w:ascii="Arial" w:eastAsia="ヒラギノ角ゴ Pro W3" w:hAnsi="Arial" w:cs="Arial"/>
          <w:color w:val="000000"/>
        </w:rPr>
      </w:pPr>
    </w:p>
    <w:p w14:paraId="5AAD4469" w14:textId="77777777"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14:paraId="4426584C" w14:textId="77777777"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14:paraId="0E162185" w14:textId="77777777"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14:paraId="0210B0DB" w14:textId="77777777" w:rsidR="001308A6" w:rsidRPr="006801BA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14:paraId="555D6440" w14:textId="77777777" w:rsidR="001308A6" w:rsidRDefault="001308A6" w:rsidP="0073665E">
      <w:pPr>
        <w:contextualSpacing/>
        <w:rPr>
          <w:sz w:val="28"/>
          <w:szCs w:val="28"/>
        </w:rPr>
      </w:pPr>
    </w:p>
    <w:p w14:paraId="7ADBC8E9" w14:textId="77777777" w:rsidR="001308A6" w:rsidRDefault="001308A6" w:rsidP="002860FC">
      <w:pPr>
        <w:ind w:firstLine="709"/>
        <w:contextualSpacing/>
        <w:rPr>
          <w:sz w:val="28"/>
          <w:szCs w:val="28"/>
        </w:rPr>
      </w:pPr>
    </w:p>
    <w:p w14:paraId="5CB7856F" w14:textId="77777777" w:rsidR="00AA1FEB" w:rsidRDefault="00AA1FEB" w:rsidP="002860FC">
      <w:pPr>
        <w:ind w:firstLine="709"/>
        <w:contextualSpacing/>
        <w:rPr>
          <w:sz w:val="28"/>
          <w:szCs w:val="28"/>
        </w:rPr>
      </w:pPr>
    </w:p>
    <w:p w14:paraId="0786D7A8" w14:textId="77777777" w:rsidR="0074422B" w:rsidRDefault="0074422B" w:rsidP="002860FC">
      <w:pPr>
        <w:ind w:firstLine="709"/>
        <w:contextualSpacing/>
        <w:rPr>
          <w:sz w:val="28"/>
          <w:szCs w:val="28"/>
        </w:rPr>
      </w:pPr>
    </w:p>
    <w:p w14:paraId="5B0C03D3" w14:textId="77777777" w:rsidR="001E0E2A" w:rsidRPr="0073665E" w:rsidRDefault="0073665E" w:rsidP="0073665E">
      <w:pPr>
        <w:pStyle w:val="a3"/>
        <w:numPr>
          <w:ilvl w:val="0"/>
          <w:numId w:val="3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65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76FB8D8A" w14:textId="77777777" w:rsidR="00F03200" w:rsidRPr="0073665E" w:rsidRDefault="00F03200" w:rsidP="00952DC4">
      <w:pPr>
        <w:pStyle w:val="Body1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 w:rsid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14:paraId="2B71E9CF" w14:textId="77777777" w:rsidR="00F03200" w:rsidRPr="0073665E" w:rsidRDefault="00F03200" w:rsidP="0073665E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73665E">
        <w:rPr>
          <w:rFonts w:ascii="Times New Roman" w:hAnsi="Times New Roman"/>
          <w:sz w:val="28"/>
          <w:szCs w:val="28"/>
        </w:rPr>
        <w:t>Прогр</w:t>
      </w:r>
      <w:r w:rsidR="007922DD">
        <w:rPr>
          <w:rFonts w:ascii="Times New Roman" w:hAnsi="Times New Roman"/>
          <w:sz w:val="28"/>
          <w:szCs w:val="28"/>
        </w:rPr>
        <w:t xml:space="preserve">амма   учебного предмета «Хор» </w:t>
      </w:r>
      <w:r w:rsidRPr="0073665E">
        <w:rPr>
          <w:rFonts w:ascii="Times New Roman" w:hAnsi="Times New Roman"/>
          <w:sz w:val="28"/>
          <w:szCs w:val="28"/>
        </w:rPr>
        <w:t>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«Хоровое пение».</w:t>
      </w:r>
    </w:p>
    <w:p w14:paraId="4C237BA5" w14:textId="77777777" w:rsidR="00F03200" w:rsidRPr="00F03200" w:rsidRDefault="00F03200" w:rsidP="00503AD0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E7151">
        <w:rPr>
          <w:rFonts w:ascii="Times New Roman" w:hAnsi="Times New Roman"/>
          <w:sz w:val="28"/>
          <w:szCs w:val="28"/>
        </w:rPr>
        <w:t xml:space="preserve">Хоровое </w:t>
      </w:r>
      <w:r>
        <w:rPr>
          <w:rFonts w:ascii="Times New Roman" w:hAnsi="Times New Roman"/>
          <w:sz w:val="28"/>
          <w:szCs w:val="28"/>
        </w:rPr>
        <w:t>исполнительство</w:t>
      </w:r>
      <w:r w:rsidRPr="007E7151">
        <w:rPr>
          <w:rFonts w:ascii="Times New Roman" w:hAnsi="Times New Roman"/>
          <w:sz w:val="28"/>
          <w:szCs w:val="28"/>
        </w:rPr>
        <w:t xml:space="preserve"> - один из наиболее сложных и значимых</w:t>
      </w:r>
      <w:r w:rsidR="0091397D">
        <w:rPr>
          <w:rFonts w:ascii="Times New Roman" w:hAnsi="Times New Roman"/>
          <w:sz w:val="28"/>
          <w:szCs w:val="28"/>
        </w:rPr>
        <w:t xml:space="preserve"> видов музыкальной деятельности.В дополнительной предпрофессиональной общеобразовательной программе</w:t>
      </w:r>
      <w:r w:rsidR="0091397D" w:rsidRPr="007E7151">
        <w:rPr>
          <w:rFonts w:ascii="Times New Roman" w:hAnsi="Times New Roman"/>
          <w:sz w:val="28"/>
          <w:szCs w:val="28"/>
        </w:rPr>
        <w:t xml:space="preserve"> «Хоровое пение»</w:t>
      </w:r>
      <w:r>
        <w:rPr>
          <w:rFonts w:ascii="Times New Roman" w:hAnsi="Times New Roman"/>
          <w:sz w:val="28"/>
          <w:szCs w:val="28"/>
        </w:rPr>
        <w:t>учебный предмет «Хор» является основным предметом обязательной части</w:t>
      </w:r>
      <w:r w:rsidR="0091397D">
        <w:rPr>
          <w:rFonts w:ascii="Times New Roman" w:hAnsi="Times New Roman"/>
          <w:sz w:val="28"/>
          <w:szCs w:val="28"/>
        </w:rPr>
        <w:t>.</w:t>
      </w:r>
    </w:p>
    <w:p w14:paraId="084B53CB" w14:textId="77777777" w:rsidR="00006AD3" w:rsidRPr="0073665E" w:rsidRDefault="00F03200" w:rsidP="00503AD0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 w:rsidRPr="0073665E">
        <w:rPr>
          <w:sz w:val="28"/>
          <w:szCs w:val="28"/>
        </w:rPr>
        <w:t xml:space="preserve"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</w:t>
      </w:r>
      <w:r w:rsidR="00A67708" w:rsidRPr="0073665E">
        <w:rPr>
          <w:sz w:val="28"/>
          <w:szCs w:val="28"/>
        </w:rPr>
        <w:t>духовно-</w:t>
      </w:r>
      <w:r w:rsidR="00BF0FBD" w:rsidRPr="0073665E">
        <w:rPr>
          <w:sz w:val="28"/>
          <w:szCs w:val="28"/>
        </w:rPr>
        <w:t>нравственное развитие ученика</w:t>
      </w:r>
      <w:r w:rsidR="00503AD0">
        <w:rPr>
          <w:sz w:val="28"/>
          <w:szCs w:val="28"/>
        </w:rPr>
        <w:t xml:space="preserve">, на </w:t>
      </w:r>
      <w:r w:rsidR="00503AD0" w:rsidRPr="00F30845">
        <w:rPr>
          <w:rStyle w:val="FontStyle16"/>
          <w:sz w:val="28"/>
          <w:szCs w:val="28"/>
        </w:rPr>
        <w:t>овладение детьми духовными и культурными ценностями наро</w:t>
      </w:r>
      <w:r w:rsidR="00503AD0">
        <w:rPr>
          <w:rStyle w:val="FontStyle16"/>
          <w:sz w:val="28"/>
          <w:szCs w:val="28"/>
        </w:rPr>
        <w:t>дов мира и Российской Федерации.</w:t>
      </w:r>
    </w:p>
    <w:p w14:paraId="4CDA46F8" w14:textId="77777777" w:rsidR="00F03200" w:rsidRPr="0073665E" w:rsidRDefault="00F03200" w:rsidP="00952DC4">
      <w:pPr>
        <w:pStyle w:val="Body1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«Хор»</w:t>
      </w:r>
    </w:p>
    <w:p w14:paraId="6CE18915" w14:textId="77777777" w:rsidR="00F66DE4" w:rsidRPr="00F66DE4" w:rsidRDefault="00A67708" w:rsidP="00952DC4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30845">
        <w:rPr>
          <w:rStyle w:val="FontStyle16"/>
          <w:sz w:val="28"/>
          <w:szCs w:val="28"/>
        </w:rPr>
        <w:t xml:space="preserve">рок </w:t>
      </w:r>
      <w:r w:rsidR="00F66DE4">
        <w:rPr>
          <w:rStyle w:val="FontStyle16"/>
          <w:sz w:val="28"/>
          <w:szCs w:val="28"/>
        </w:rPr>
        <w:t>реализации учебного предмета</w:t>
      </w:r>
      <w:r w:rsidRPr="00F30845">
        <w:rPr>
          <w:rStyle w:val="FontStyle16"/>
          <w:sz w:val="28"/>
          <w:szCs w:val="28"/>
        </w:rPr>
        <w:t xml:space="preserve"> «</w:t>
      </w:r>
      <w:r w:rsidR="00F66DE4">
        <w:rPr>
          <w:rStyle w:val="FontStyle16"/>
          <w:sz w:val="28"/>
          <w:szCs w:val="28"/>
        </w:rPr>
        <w:t>Хор</w:t>
      </w:r>
      <w:r w:rsidRPr="00F30845">
        <w:rPr>
          <w:rStyle w:val="FontStyle16"/>
          <w:sz w:val="28"/>
          <w:szCs w:val="28"/>
        </w:rPr>
        <w:t xml:space="preserve">»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класс в возрасте с шести лет шести месяцев до девяти лет, составляет 8 лет</w:t>
      </w:r>
      <w:r w:rsidR="00952DC4">
        <w:rPr>
          <w:rStyle w:val="FontStyle16"/>
          <w:sz w:val="28"/>
          <w:szCs w:val="28"/>
        </w:rPr>
        <w:t xml:space="preserve">(с </w:t>
      </w:r>
      <w:r w:rsidR="0073665E">
        <w:rPr>
          <w:rStyle w:val="FontStyle16"/>
          <w:sz w:val="28"/>
          <w:szCs w:val="28"/>
        </w:rPr>
        <w:t>1 по 8 классы</w:t>
      </w:r>
      <w:r w:rsidR="00952DC4">
        <w:rPr>
          <w:rStyle w:val="FontStyle16"/>
          <w:sz w:val="28"/>
          <w:szCs w:val="28"/>
        </w:rPr>
        <w:t>)</w:t>
      </w:r>
      <w:r w:rsidRPr="001B0854">
        <w:rPr>
          <w:rStyle w:val="FontStyle16"/>
          <w:sz w:val="28"/>
          <w:szCs w:val="28"/>
        </w:rPr>
        <w:t xml:space="preserve">. </w:t>
      </w:r>
      <w:r w:rsidRPr="00F30845">
        <w:rPr>
          <w:rStyle w:val="FontStyle16"/>
          <w:sz w:val="28"/>
          <w:szCs w:val="28"/>
        </w:rPr>
        <w:t xml:space="preserve">Срок освоения </w:t>
      </w:r>
      <w:r w:rsidR="00F66DE4">
        <w:rPr>
          <w:rStyle w:val="FontStyle16"/>
          <w:sz w:val="28"/>
          <w:szCs w:val="28"/>
        </w:rPr>
        <w:t>учебного предмета</w:t>
      </w:r>
      <w:r w:rsidR="00952DC4">
        <w:rPr>
          <w:rStyle w:val="FontStyle16"/>
          <w:sz w:val="28"/>
          <w:szCs w:val="28"/>
        </w:rPr>
        <w:t xml:space="preserve"> «Хор» </w:t>
      </w:r>
      <w:r w:rsidRPr="00F30845">
        <w:rPr>
          <w:rStyle w:val="FontStyle16"/>
          <w:sz w:val="28"/>
          <w:szCs w:val="28"/>
        </w:rPr>
        <w:t xml:space="preserve">может быть увеличен на </w:t>
      </w:r>
      <w:r>
        <w:rPr>
          <w:rStyle w:val="FontStyle16"/>
          <w:sz w:val="28"/>
          <w:szCs w:val="28"/>
        </w:rPr>
        <w:t>один</w:t>
      </w:r>
      <w:r w:rsidRPr="00F30845">
        <w:rPr>
          <w:rStyle w:val="FontStyle16"/>
          <w:sz w:val="28"/>
          <w:szCs w:val="28"/>
        </w:rPr>
        <w:t xml:space="preserve"> год</w:t>
      </w:r>
      <w:r w:rsidR="00952DC4">
        <w:rPr>
          <w:rStyle w:val="FontStyle16"/>
          <w:sz w:val="28"/>
          <w:szCs w:val="28"/>
        </w:rPr>
        <w:t xml:space="preserve"> при 9-летнем сроке реализации образовательной программы «Хоровое пение»</w:t>
      </w:r>
      <w:r w:rsidRPr="00F30845">
        <w:rPr>
          <w:rStyle w:val="FontStyle16"/>
          <w:sz w:val="28"/>
          <w:szCs w:val="28"/>
        </w:rPr>
        <w:t xml:space="preserve">. </w:t>
      </w:r>
    </w:p>
    <w:p w14:paraId="2354E789" w14:textId="77777777" w:rsidR="00A67708" w:rsidRPr="00952DC4" w:rsidRDefault="00A67708" w:rsidP="0091397D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993"/>
        </w:tabs>
        <w:spacing w:line="360" w:lineRule="auto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lastRenderedPageBreak/>
        <w:t>Объем учебного времени,</w:t>
      </w:r>
      <w:r w:rsidRPr="00952DC4">
        <w:rPr>
          <w:rFonts w:ascii="Times New Roman" w:hAnsi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 «Хор»</w:t>
      </w:r>
      <w:r w:rsidR="00952DC4" w:rsidRPr="00952DC4">
        <w:rPr>
          <w:rFonts w:ascii="Times New Roman" w:hAnsi="Times New Roman"/>
          <w:sz w:val="28"/>
          <w:szCs w:val="28"/>
        </w:rPr>
        <w:t>:</w:t>
      </w:r>
    </w:p>
    <w:p w14:paraId="0B4344D2" w14:textId="77777777" w:rsidR="00B85F1F" w:rsidRPr="00952DC4" w:rsidRDefault="00952DC4" w:rsidP="00371351">
      <w:pPr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t>Таблица 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2"/>
        <w:gridCol w:w="2163"/>
        <w:gridCol w:w="2011"/>
      </w:tblGrid>
      <w:tr w:rsidR="001D4FFB" w:rsidRPr="00761C8F" w14:paraId="36411FAF" w14:textId="77777777" w:rsidTr="00E731C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DBCC" w14:textId="77777777" w:rsidR="00B85F1F" w:rsidRPr="00761C8F" w:rsidRDefault="00B85F1F" w:rsidP="00371351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  <w:r w:rsidR="00503AD0" w:rsidRPr="00761C8F">
              <w:rPr>
                <w:rFonts w:ascii="Times New Roman" w:hAnsi="Times New Roman"/>
                <w:sz w:val="28"/>
                <w:szCs w:val="28"/>
              </w:rPr>
              <w:t>/класс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ABB" w14:textId="77777777" w:rsidR="00B85F1F" w:rsidRPr="00761C8F" w:rsidRDefault="00B85F1F" w:rsidP="007E715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8F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058F" w14:textId="77777777" w:rsidR="00B85F1F" w:rsidRPr="00761C8F" w:rsidRDefault="00B85F1F" w:rsidP="007E715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8F">
              <w:rPr>
                <w:rFonts w:ascii="Times New Roman" w:hAnsi="Times New Roman"/>
                <w:bCs/>
                <w:sz w:val="28"/>
                <w:szCs w:val="28"/>
              </w:rPr>
              <w:t>9 класс</w:t>
            </w:r>
          </w:p>
        </w:tc>
      </w:tr>
      <w:tr w:rsidR="00B85F1F" w:rsidRPr="00761C8F" w14:paraId="6C83176E" w14:textId="77777777" w:rsidTr="00E731C5">
        <w:tc>
          <w:tcPr>
            <w:tcW w:w="4962" w:type="dxa"/>
          </w:tcPr>
          <w:p w14:paraId="7B694327" w14:textId="77777777"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302" w:type="dxa"/>
          </w:tcPr>
          <w:p w14:paraId="1042336B" w14:textId="77777777"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sz w:val="28"/>
                <w:szCs w:val="28"/>
              </w:rPr>
              <w:t>1283</w:t>
            </w:r>
          </w:p>
        </w:tc>
        <w:tc>
          <w:tcPr>
            <w:tcW w:w="2126" w:type="dxa"/>
          </w:tcPr>
          <w:p w14:paraId="56BB5A46" w14:textId="77777777"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198</w:t>
            </w:r>
          </w:p>
        </w:tc>
      </w:tr>
      <w:tr w:rsidR="00B85F1F" w:rsidRPr="00761C8F" w14:paraId="0631ED9C" w14:textId="77777777" w:rsidTr="00E731C5">
        <w:tc>
          <w:tcPr>
            <w:tcW w:w="4962" w:type="dxa"/>
          </w:tcPr>
          <w:p w14:paraId="7C26B54B" w14:textId="77777777"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bCs/>
                <w:sz w:val="26"/>
                <w:szCs w:val="26"/>
              </w:rPr>
              <w:t>Количество часов</w:t>
            </w:r>
            <w:r w:rsidRPr="00371351">
              <w:rPr>
                <w:rFonts w:ascii="Times New Roman" w:hAnsi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2302" w:type="dxa"/>
          </w:tcPr>
          <w:p w14:paraId="7405F275" w14:textId="77777777" w:rsidR="00B85F1F" w:rsidRPr="00371351" w:rsidRDefault="00B85F1F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921</w:t>
            </w:r>
          </w:p>
        </w:tc>
        <w:tc>
          <w:tcPr>
            <w:tcW w:w="2126" w:type="dxa"/>
          </w:tcPr>
          <w:p w14:paraId="23336838" w14:textId="77777777"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B85F1F" w:rsidRPr="00761C8F" w14:paraId="16F4530B" w14:textId="77777777" w:rsidTr="00E731C5">
        <w:tc>
          <w:tcPr>
            <w:tcW w:w="4962" w:type="dxa"/>
          </w:tcPr>
          <w:p w14:paraId="4475352A" w14:textId="77777777"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302" w:type="dxa"/>
          </w:tcPr>
          <w:p w14:paraId="5F856EA3" w14:textId="77777777"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362</w:t>
            </w:r>
          </w:p>
        </w:tc>
        <w:tc>
          <w:tcPr>
            <w:tcW w:w="2126" w:type="dxa"/>
          </w:tcPr>
          <w:p w14:paraId="1CF25003" w14:textId="77777777"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</w:tbl>
    <w:p w14:paraId="36227934" w14:textId="77777777" w:rsidR="00F66DE4" w:rsidRPr="00952DC4" w:rsidRDefault="00F66DE4" w:rsidP="00F66DE4">
      <w:pPr>
        <w:pStyle w:val="a3"/>
        <w:numPr>
          <w:ilvl w:val="0"/>
          <w:numId w:val="16"/>
        </w:numPr>
        <w:shd w:val="clear" w:color="auto" w:fill="FFFFFF"/>
        <w:spacing w:line="360" w:lineRule="auto"/>
        <w:ind w:right="14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Форма провед</w:t>
      </w:r>
      <w:r w:rsidR="00CE08C9" w:rsidRPr="00952DC4">
        <w:rPr>
          <w:rFonts w:ascii="Times New Roman" w:hAnsi="Times New Roman"/>
          <w:sz w:val="28"/>
          <w:szCs w:val="28"/>
        </w:rPr>
        <w:t>ения учебных аудиторных занятий</w:t>
      </w:r>
    </w:p>
    <w:p w14:paraId="6390A02C" w14:textId="77777777" w:rsidR="00F66DE4" w:rsidRPr="00952DC4" w:rsidRDefault="0073665E" w:rsidP="00F66DE4">
      <w:pPr>
        <w:pStyle w:val="a3"/>
        <w:shd w:val="clear" w:color="auto" w:fill="FFFFFF"/>
        <w:spacing w:line="360" w:lineRule="auto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Форма проведения учебных аудиторных занятий - г</w:t>
      </w:r>
      <w:r w:rsidR="00F66DE4" w:rsidRPr="00952DC4">
        <w:rPr>
          <w:rFonts w:ascii="Times New Roman" w:hAnsi="Times New Roman"/>
          <w:sz w:val="28"/>
          <w:szCs w:val="28"/>
        </w:rPr>
        <w:t>рупповая (от 11 человек)</w:t>
      </w:r>
      <w:r w:rsidR="00503AD0">
        <w:rPr>
          <w:rFonts w:ascii="Times New Roman" w:hAnsi="Times New Roman"/>
          <w:sz w:val="28"/>
          <w:szCs w:val="28"/>
        </w:rPr>
        <w:t xml:space="preserve"> или мелкогрупповая </w:t>
      </w:r>
      <w:r w:rsidR="00503AD0">
        <w:rPr>
          <w:rFonts w:ascii="Times New Roman" w:hAnsi="Times New Roman"/>
          <w:color w:val="000000"/>
          <w:sz w:val="28"/>
          <w:szCs w:val="28"/>
        </w:rPr>
        <w:t>(от 4 до 10 человек)</w:t>
      </w:r>
      <w:r w:rsidR="00503AD0" w:rsidRPr="007E7151">
        <w:rPr>
          <w:rFonts w:ascii="Times New Roman" w:hAnsi="Times New Roman"/>
          <w:color w:val="000000"/>
          <w:sz w:val="28"/>
          <w:szCs w:val="28"/>
        </w:rPr>
        <w:t>.</w:t>
      </w:r>
      <w:r w:rsidR="00F66DE4" w:rsidRPr="00952DC4">
        <w:rPr>
          <w:rFonts w:ascii="Times New Roman" w:hAnsi="Times New Roman"/>
          <w:sz w:val="28"/>
          <w:szCs w:val="28"/>
        </w:rPr>
        <w:t xml:space="preserve"> Возможно проведение занятий хором следующими группами:</w:t>
      </w:r>
    </w:p>
    <w:p w14:paraId="3E5DA17C" w14:textId="77777777"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м</w:t>
      </w:r>
      <w:r w:rsidR="00F66DE4" w:rsidRPr="00952DC4">
        <w:rPr>
          <w:rFonts w:ascii="Times New Roman" w:hAnsi="Times New Roman"/>
          <w:sz w:val="28"/>
          <w:szCs w:val="28"/>
        </w:rPr>
        <w:t xml:space="preserve">ладший </w:t>
      </w:r>
      <w:r w:rsidR="00F05043" w:rsidRPr="00952DC4">
        <w:rPr>
          <w:rFonts w:ascii="Times New Roman" w:hAnsi="Times New Roman"/>
          <w:sz w:val="28"/>
          <w:szCs w:val="28"/>
        </w:rPr>
        <w:t>хо</w:t>
      </w:r>
      <w:r w:rsidR="00E701FA" w:rsidRPr="00952DC4">
        <w:rPr>
          <w:rFonts w:ascii="Times New Roman" w:hAnsi="Times New Roman"/>
          <w:sz w:val="28"/>
          <w:szCs w:val="28"/>
        </w:rPr>
        <w:t>р</w:t>
      </w:r>
      <w:r w:rsidR="00F05043" w:rsidRPr="00952DC4">
        <w:rPr>
          <w:rFonts w:ascii="Times New Roman" w:hAnsi="Times New Roman"/>
          <w:sz w:val="28"/>
          <w:szCs w:val="28"/>
        </w:rPr>
        <w:t>: 1 класс</w:t>
      </w:r>
    </w:p>
    <w:p w14:paraId="2908E24C" w14:textId="77777777"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05043" w:rsidRPr="00952DC4">
        <w:rPr>
          <w:rFonts w:ascii="Times New Roman" w:hAnsi="Times New Roman"/>
          <w:sz w:val="28"/>
          <w:szCs w:val="28"/>
        </w:rPr>
        <w:t>редний хор: 2-4 классы</w:t>
      </w:r>
    </w:p>
    <w:p w14:paraId="54DE45B0" w14:textId="77777777"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66DE4" w:rsidRPr="00952DC4">
        <w:rPr>
          <w:rFonts w:ascii="Times New Roman" w:hAnsi="Times New Roman"/>
          <w:sz w:val="28"/>
          <w:szCs w:val="28"/>
        </w:rPr>
        <w:t>тарший хор</w:t>
      </w:r>
      <w:r w:rsidR="00F05043" w:rsidRPr="00952DC4">
        <w:rPr>
          <w:rFonts w:ascii="Times New Roman" w:hAnsi="Times New Roman"/>
          <w:sz w:val="28"/>
          <w:szCs w:val="28"/>
        </w:rPr>
        <w:t xml:space="preserve">: </w:t>
      </w:r>
      <w:r w:rsidR="00F66DE4" w:rsidRPr="00952DC4">
        <w:rPr>
          <w:rFonts w:ascii="Times New Roman" w:hAnsi="Times New Roman"/>
          <w:sz w:val="28"/>
          <w:szCs w:val="28"/>
        </w:rPr>
        <w:t>5-8(9) классы</w:t>
      </w:r>
    </w:p>
    <w:p w14:paraId="6E246719" w14:textId="77777777" w:rsidR="00C117A1" w:rsidRDefault="00C117A1" w:rsidP="0091397D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E7151">
        <w:rPr>
          <w:rFonts w:ascii="Times New Roman" w:hAnsi="Times New Roman"/>
          <w:color w:val="000000"/>
          <w:sz w:val="28"/>
          <w:szCs w:val="28"/>
        </w:rPr>
        <w:t xml:space="preserve">На определенных этапах разучивания репертуара возможны </w:t>
      </w:r>
      <w:r w:rsidR="00503AD0">
        <w:rPr>
          <w:rFonts w:ascii="Times New Roman" w:hAnsi="Times New Roman"/>
          <w:color w:val="000000"/>
          <w:sz w:val="28"/>
          <w:szCs w:val="28"/>
        </w:rPr>
        <w:t>различные формы занятий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0085">
        <w:rPr>
          <w:rFonts w:ascii="Times New Roman" w:hAnsi="Times New Roman"/>
          <w:color w:val="000000"/>
          <w:sz w:val="28"/>
          <w:szCs w:val="28"/>
        </w:rPr>
        <w:t>Х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ор </w:t>
      </w:r>
      <w:r w:rsidR="00CE08C9">
        <w:rPr>
          <w:rFonts w:ascii="Times New Roman" w:hAnsi="Times New Roman"/>
          <w:color w:val="000000"/>
          <w:sz w:val="28"/>
          <w:szCs w:val="28"/>
        </w:rPr>
        <w:t>может быть поделен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на группы по партиям, что дает возможность более продуктивно прорабатывать хоровые партии,а также </w:t>
      </w:r>
      <w:r w:rsidR="001D4FFB" w:rsidRPr="007E7151">
        <w:rPr>
          <w:rFonts w:ascii="Times New Roman" w:hAnsi="Times New Roman"/>
          <w:color w:val="000000"/>
          <w:sz w:val="28"/>
          <w:szCs w:val="28"/>
        </w:rPr>
        <w:t>уделять внимание индивидуальному развитию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каждого ребенка.</w:t>
      </w:r>
    </w:p>
    <w:p w14:paraId="05941515" w14:textId="77777777" w:rsidR="00CE08C9" w:rsidRPr="00952DC4" w:rsidRDefault="00952DC4" w:rsidP="00CE08C9">
      <w:pPr>
        <w:pStyle w:val="Body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предмета «Хор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1CF988CB" w14:textId="77777777" w:rsidR="00CE08C9" w:rsidRPr="00371351" w:rsidRDefault="00952DC4" w:rsidP="00371351">
      <w:pPr>
        <w:pStyle w:val="Body1"/>
        <w:spacing w:line="360" w:lineRule="auto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</w:t>
      </w:r>
      <w:r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, а также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 w:rsidR="008A1B8A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 по профилю предмета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</w:p>
    <w:p w14:paraId="2C019622" w14:textId="77777777" w:rsidR="00CE08C9" w:rsidRPr="00952DC4" w:rsidRDefault="00CE08C9" w:rsidP="00952DC4">
      <w:pPr>
        <w:spacing w:after="0" w:line="360" w:lineRule="auto"/>
        <w:outlineLvl w:val="0"/>
        <w:rPr>
          <w:rFonts w:ascii="Times New Roman" w:eastAsia="Helvetica" w:hAnsi="Times New Roman"/>
          <w:b/>
          <w:sz w:val="28"/>
          <w:szCs w:val="28"/>
        </w:rPr>
      </w:pPr>
      <w:r w:rsidRPr="00952DC4">
        <w:rPr>
          <w:rFonts w:ascii="Times New Roman" w:eastAsia="Helvetica" w:hAnsi="Times New Roman"/>
          <w:b/>
          <w:sz w:val="28"/>
          <w:szCs w:val="28"/>
        </w:rPr>
        <w:t>Задачи:</w:t>
      </w:r>
    </w:p>
    <w:p w14:paraId="53E96DA4" w14:textId="77777777" w:rsidR="00CE08C9" w:rsidRPr="00952DC4" w:rsidRDefault="00CE08C9" w:rsidP="00952DC4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интереса к классической музыке и музыкальному творчеству;</w:t>
      </w:r>
    </w:p>
    <w:p w14:paraId="3D201DDF" w14:textId="77777777"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lastRenderedPageBreak/>
        <w:t>развитие музыкальных способностей: слуха, ритма, памяти, музыкальности и артистизма;</w:t>
      </w:r>
    </w:p>
    <w:p w14:paraId="1426C011" w14:textId="77777777"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умений и навыков хорового исполнительства;</w:t>
      </w:r>
    </w:p>
    <w:p w14:paraId="2DA30DAA" w14:textId="77777777"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14:paraId="63500327" w14:textId="77777777" w:rsidR="00CE08C9" w:rsidRPr="00952DC4" w:rsidRDefault="00A74D24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>
        <w:rPr>
          <w:rFonts w:ascii="Times New Roman" w:eastAsia="ヒラギノ角ゴ Pro W3" w:hAnsi="Times New Roman"/>
          <w:sz w:val="28"/>
          <w:szCs w:val="28"/>
        </w:rPr>
        <w:t xml:space="preserve">приобретение обучающимися </w:t>
      </w:r>
      <w:r w:rsidR="00CE08C9" w:rsidRPr="00952DC4">
        <w:rPr>
          <w:rFonts w:ascii="Times New Roman" w:eastAsia="ヒラギノ角ゴ Pro W3" w:hAnsi="Times New Roman"/>
          <w:sz w:val="28"/>
          <w:szCs w:val="28"/>
        </w:rPr>
        <w:t>опыта творческой деятельности и публичных выступлений;</w:t>
      </w:r>
    </w:p>
    <w:p w14:paraId="0F95EB8D" w14:textId="77777777" w:rsidR="00CE08C9" w:rsidRPr="00952DC4" w:rsidRDefault="00CE08C9" w:rsidP="00F05043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057A47C8" w14:textId="77777777" w:rsidR="00CE08C9" w:rsidRPr="00952DC4" w:rsidRDefault="00CE08C9" w:rsidP="00CE08C9">
      <w:pPr>
        <w:pStyle w:val="Body1"/>
        <w:numPr>
          <w:ilvl w:val="0"/>
          <w:numId w:val="16"/>
        </w:numPr>
        <w:spacing w:line="360" w:lineRule="auto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Обоснование структуры у</w:t>
      </w:r>
      <w:r w:rsidR="00F05043"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чебного предмета «Хор</w:t>
      </w:r>
      <w:r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»</w:t>
      </w:r>
    </w:p>
    <w:p w14:paraId="3F20890A" w14:textId="77777777" w:rsidR="00CE08C9" w:rsidRPr="00952DC4" w:rsidRDefault="00CE08C9" w:rsidP="00CE08C9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</w:t>
      </w:r>
      <w:r w:rsidR="00F05043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федеральные государственные требования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, отражающие все аспекты работы</w:t>
      </w:r>
      <w:r w:rsidR="00140CC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преподавателя с учеником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. </w:t>
      </w:r>
    </w:p>
    <w:p w14:paraId="5E36261D" w14:textId="77777777" w:rsidR="00CE08C9" w:rsidRPr="00952DC4" w:rsidRDefault="00CE08C9" w:rsidP="00140CC6">
      <w:pPr>
        <w:pStyle w:val="Body1"/>
        <w:spacing w:line="360" w:lineRule="auto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14:paraId="5E610C70" w14:textId="77777777"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освоениеучебного предмета;</w:t>
      </w:r>
    </w:p>
    <w:p w14:paraId="4C26FFBA" w14:textId="77777777"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распределение учебного материала по годам обучения;</w:t>
      </w:r>
    </w:p>
    <w:p w14:paraId="0F2D50A6" w14:textId="77777777"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описание дидактических единиц учебного предмета;</w:t>
      </w:r>
    </w:p>
    <w:p w14:paraId="587BAE1F" w14:textId="77777777"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требования к уровню подготовки обучающихся;</w:t>
      </w:r>
    </w:p>
    <w:p w14:paraId="1BD3AF7C" w14:textId="77777777"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формы и методы контроля, система оценок;</w:t>
      </w:r>
    </w:p>
    <w:p w14:paraId="22FFE1D2" w14:textId="77777777"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методическое обеспечение учебного процесса.</w:t>
      </w:r>
    </w:p>
    <w:p w14:paraId="4D86EA7D" w14:textId="77777777" w:rsidR="00CE08C9" w:rsidRPr="00952DC4" w:rsidRDefault="00CE08C9" w:rsidP="00936F4A">
      <w:pPr>
        <w:spacing w:line="360" w:lineRule="auto"/>
        <w:ind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4BDE95E6" w14:textId="77777777" w:rsidR="00CE08C9" w:rsidRPr="00952DC4" w:rsidRDefault="00CE08C9" w:rsidP="00140CC6">
      <w:pPr>
        <w:pStyle w:val="a3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Geeza Pro" w:hAnsi="Times New Roman"/>
          <w:b/>
          <w:i/>
          <w:sz w:val="28"/>
          <w:szCs w:val="28"/>
        </w:rPr>
      </w:pPr>
      <w:r w:rsidRPr="00952DC4">
        <w:rPr>
          <w:rFonts w:ascii="Times New Roman" w:eastAsia="Geeza Pro" w:hAnsi="Times New Roman"/>
          <w:b/>
          <w:i/>
          <w:sz w:val="28"/>
          <w:szCs w:val="28"/>
        </w:rPr>
        <w:t>Методы обучения</w:t>
      </w:r>
    </w:p>
    <w:p w14:paraId="35298640" w14:textId="77777777" w:rsidR="00F05043" w:rsidRPr="002B0D86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15101C18" w14:textId="77777777" w:rsidR="00F05043" w:rsidRPr="00E37C0C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анализ музыкального материала)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26128C34" w14:textId="77777777" w:rsidR="00F05043" w:rsidRPr="00E37C0C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наглядный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показ, демонстрация отдельных частей и всего произведения)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3099654F" w14:textId="77777777" w:rsidR="00F05043" w:rsidRPr="00E37C0C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 w:rsidR="005E1A8F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мелкие части для подробной проработки и </w:t>
      </w:r>
      <w:r>
        <w:rPr>
          <w:rFonts w:ascii="Times New Roman" w:eastAsia="Helvetica" w:hAnsi="Times New Roman"/>
          <w:sz w:val="28"/>
          <w:szCs w:val="28"/>
          <w:lang w:val="ru-RU"/>
        </w:rPr>
        <w:t>последующая организация целого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, репетиционные занятия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14:paraId="07D046F1" w14:textId="77777777" w:rsidR="00F05043" w:rsidRPr="00E37C0C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записей выдающихся 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хоровых коллективов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 посещение концертов для повышения 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бщего уровня развития обучающих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5C3E4AB7" w14:textId="77777777" w:rsidR="00F05043" w:rsidRDefault="00140CC6" w:rsidP="00F05043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применение индивидуального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подход</w:t>
      </w:r>
      <w:r>
        <w:rPr>
          <w:rFonts w:ascii="Times New Roman" w:eastAsia="Helvetica" w:hAnsi="Times New Roman"/>
          <w:sz w:val="28"/>
          <w:szCs w:val="28"/>
          <w:lang w:val="ru-RU"/>
        </w:rPr>
        <w:t>а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к каждому ученику с учетом возрастных особенностей, работоспособности и уровня подготовки</w:t>
      </w:r>
      <w:r w:rsidR="00F05043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5CC52D0A" w14:textId="77777777" w:rsidR="00CE08C9" w:rsidRPr="00936F4A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с хоровым коллективом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предпрофессиональной программы являются наиболее продуктивными при реализации поставленных целей и зада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хорового исполнительства.</w:t>
      </w:r>
    </w:p>
    <w:p w14:paraId="135DBB51" w14:textId="77777777" w:rsidR="00CE08C9" w:rsidRPr="009C61BC" w:rsidRDefault="00CE08C9" w:rsidP="009C61BC">
      <w:pPr>
        <w:pStyle w:val="Body1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«Х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ор</w:t>
      </w: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0DE7CE5F" w14:textId="77777777"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Для реализации программы учебного предмета «Хор» </w:t>
      </w:r>
      <w:r w:rsidR="001308A6">
        <w:rPr>
          <w:rFonts w:ascii="Times New Roman" w:hAnsi="Times New Roman"/>
          <w:sz w:val="28"/>
          <w:szCs w:val="28"/>
        </w:rPr>
        <w:t xml:space="preserve">должны быть созданы следующие </w:t>
      </w:r>
      <w:r w:rsidRPr="00936F4A">
        <w:rPr>
          <w:rFonts w:ascii="Times New Roman" w:hAnsi="Times New Roman"/>
          <w:sz w:val="28"/>
          <w:szCs w:val="28"/>
        </w:rPr>
        <w:t>материально-технические условия</w:t>
      </w:r>
      <w:r w:rsidR="001308A6">
        <w:rPr>
          <w:rFonts w:ascii="Times New Roman" w:hAnsi="Times New Roman"/>
          <w:sz w:val="28"/>
          <w:szCs w:val="28"/>
        </w:rPr>
        <w:t xml:space="preserve">, которые </w:t>
      </w:r>
      <w:r w:rsidRPr="00936F4A">
        <w:rPr>
          <w:rFonts w:ascii="Times New Roman" w:hAnsi="Times New Roman"/>
          <w:sz w:val="28"/>
          <w:szCs w:val="28"/>
        </w:rPr>
        <w:t xml:space="preserve"> включают в себя: </w:t>
      </w:r>
    </w:p>
    <w:p w14:paraId="10E4D1FB" w14:textId="77777777"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концертный зал с концертным роялем или фортепиано, подставками для хора, пультами и звукотехническим оборудованием, </w:t>
      </w:r>
    </w:p>
    <w:p w14:paraId="355837E4" w14:textId="77777777"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учебную аудиторию для занятий по учебному пред</w:t>
      </w:r>
      <w:r w:rsidR="009C61BC">
        <w:rPr>
          <w:rFonts w:ascii="Times New Roman" w:hAnsi="Times New Roman"/>
          <w:sz w:val="28"/>
          <w:szCs w:val="28"/>
        </w:rPr>
        <w:t>мету «Хор» со специальным</w:t>
      </w:r>
      <w:r w:rsidRPr="00936F4A">
        <w:rPr>
          <w:rFonts w:ascii="Times New Roman" w:hAnsi="Times New Roman"/>
          <w:sz w:val="28"/>
          <w:szCs w:val="28"/>
        </w:rPr>
        <w:t xml:space="preserve"> оборудованием (подставками для хора, роялем или пианино). </w:t>
      </w:r>
    </w:p>
    <w:p w14:paraId="1464F807" w14:textId="77777777" w:rsid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Учебные аудитории должны иметь звукоизоляцию.</w:t>
      </w:r>
    </w:p>
    <w:p w14:paraId="008BE1FD" w14:textId="77777777" w:rsidR="00473C36" w:rsidRDefault="00473C36" w:rsidP="00371351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14:paraId="1169584B" w14:textId="77777777" w:rsidR="00947DD7" w:rsidRPr="00371351" w:rsidRDefault="00947DD7" w:rsidP="00371351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14:paraId="116CDD43" w14:textId="77777777" w:rsidR="00473C36" w:rsidRPr="009C61BC" w:rsidRDefault="009C61BC" w:rsidP="00371351">
      <w:pPr>
        <w:pStyle w:val="Body1"/>
        <w:numPr>
          <w:ilvl w:val="0"/>
          <w:numId w:val="31"/>
        </w:numPr>
        <w:spacing w:before="24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СОДЕРЖАНИЕ УЧЕБН</w:t>
      </w:r>
      <w:r w:rsidR="00CB008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ОГО ПРЕДМЕТА </w:t>
      </w:r>
    </w:p>
    <w:p w14:paraId="1871122C" w14:textId="77777777" w:rsidR="00473C36" w:rsidRDefault="00473C36" w:rsidP="00371351">
      <w:pPr>
        <w:pStyle w:val="a5"/>
        <w:numPr>
          <w:ilvl w:val="0"/>
          <w:numId w:val="20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9C61B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«Хор», на максимальную, самостоятельную нагрузку обучающихся и аудиторные занятия:</w:t>
      </w:r>
    </w:p>
    <w:p w14:paraId="44D2CE01" w14:textId="77777777"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635DE68" w14:textId="77777777" w:rsidR="00947DD7" w:rsidRDefault="00947DD7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BA21C70" w14:textId="77777777"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529DAAA" w14:textId="77777777"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1B68DC4" w14:textId="77777777"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696229" w14:textId="77777777" w:rsidR="00F06E48" w:rsidRPr="00F06E48" w:rsidRDefault="00F06E48" w:rsidP="00947DD7">
      <w:pPr>
        <w:pStyle w:val="a5"/>
        <w:spacing w:line="360" w:lineRule="auto"/>
        <w:ind w:left="7623" w:firstLine="29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2943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F06E48" w:rsidRPr="00F02548" w14:paraId="67B685B0" w14:textId="77777777" w:rsidTr="00F06E48">
        <w:trPr>
          <w:trHeight w:val="389"/>
        </w:trPr>
        <w:tc>
          <w:tcPr>
            <w:tcW w:w="9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77D16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по годам обучения </w:t>
            </w:r>
          </w:p>
        </w:tc>
      </w:tr>
      <w:tr w:rsidR="00F06E48" w:rsidRPr="00F02548" w14:paraId="7B532051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A2D4" w14:textId="77777777" w:rsidR="00F06E48" w:rsidRPr="00F02548" w:rsidRDefault="00F06E48" w:rsidP="00F06E4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7C74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53506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FFA93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B99D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7833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53742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5CD0D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18C1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8453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F06E48" w:rsidRPr="00F02548" w14:paraId="3EA33E79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BE29" w14:textId="77777777"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Продолжительность учебных занятий </w:t>
            </w:r>
          </w:p>
          <w:p w14:paraId="408AF2C0" w14:textId="77777777" w:rsidR="00F06E48" w:rsidRPr="00F02548" w:rsidRDefault="00F06E48" w:rsidP="00947DD7">
            <w:pPr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>(в нед</w:t>
            </w:r>
            <w:r w:rsidR="00947DD7">
              <w:rPr>
                <w:rFonts w:ascii="Times New Roman" w:hAnsi="Times New Roman"/>
                <w:spacing w:val="-2"/>
                <w:sz w:val="24"/>
                <w:szCs w:val="24"/>
              </w:rPr>
              <w:t>елях</w:t>
            </w: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F9102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ACAB9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029B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E7A0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2AD81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71989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7749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BEF2E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9260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F06E48" w:rsidRPr="00F02548" w14:paraId="073A723B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7A62" w14:textId="77777777"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F02548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аудиторные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3AD97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71EE0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2083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27B8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8780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022F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7FE5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3E39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D5DD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06E48" w:rsidRPr="00F02548" w14:paraId="59658549" w14:textId="77777777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CE6F8" w14:textId="77777777"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0375B860" w14:textId="77777777"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EED27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921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C66F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F06E48" w:rsidRPr="00F02548" w14:paraId="72A087D2" w14:textId="77777777" w:rsidTr="00F06E48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301E" w14:textId="77777777"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A645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1053</w:t>
            </w:r>
          </w:p>
        </w:tc>
      </w:tr>
      <w:tr w:rsidR="00F06E48" w:rsidRPr="00F02548" w14:paraId="696BDC23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6C91" w14:textId="77777777"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F0254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внеаудиторные 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>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B218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91E21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C8E7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3BEE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CF685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3D14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636A0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A9CD3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1882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06E48" w:rsidRPr="00F02548" w14:paraId="03F69647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90B4C" w14:textId="77777777"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2C63419F" w14:textId="77777777"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93086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774A0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DFFC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B9CA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63BCB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CA8A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6EA46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6469D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BDF0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F06E48" w:rsidRPr="00F02548" w14:paraId="60857915" w14:textId="77777777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EFDF76" w14:textId="77777777"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7E5C7825" w14:textId="77777777"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A322E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E99A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F06E48" w:rsidRPr="00F02548" w14:paraId="0FE1AC21" w14:textId="77777777" w:rsidTr="00F06E48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3070C" w14:textId="77777777"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5131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428</w:t>
            </w:r>
          </w:p>
        </w:tc>
      </w:tr>
      <w:tr w:rsidR="00F06E48" w:rsidRPr="00F02548" w14:paraId="5407E017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5340B" w14:textId="77777777"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занятий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83D4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04332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E8D4A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F053C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88EDC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7360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00177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1908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29D7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06E48" w:rsidRPr="00F02548" w14:paraId="3A8974BF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CBB08" w14:textId="77777777"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Общее максимальное 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F23B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907C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B0BA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9495" w14:textId="77777777"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D6C5" w14:textId="77777777"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17B7" w14:textId="77777777"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D7A49" w14:textId="77777777"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8FBD7" w14:textId="77777777"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4AB9" w14:textId="77777777"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F06E48" w:rsidRPr="00F02548" w14:paraId="65A15404" w14:textId="77777777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09F8C" w14:textId="77777777"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5A7BC" w14:textId="77777777"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1283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0A406" w14:textId="77777777"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F06E48" w14:paraId="5816C7C6" w14:textId="77777777" w:rsidTr="00947DD7">
        <w:trPr>
          <w:trHeight w:val="527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1157C" w14:textId="77777777" w:rsidR="00F06E48" w:rsidRDefault="00F06E48" w:rsidP="00F06E48">
            <w:pPr>
              <w:spacing w:after="0" w:line="1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235CE" w14:textId="77777777"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1481</w:t>
            </w:r>
          </w:p>
        </w:tc>
      </w:tr>
    </w:tbl>
    <w:p w14:paraId="7CFAC9A6" w14:textId="77777777" w:rsidR="00F06E48" w:rsidRPr="009C61BC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16D386" w14:textId="77777777" w:rsidR="00473C36" w:rsidRDefault="00473C36" w:rsidP="00473C36">
      <w:pPr>
        <w:pStyle w:val="a3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73C36">
        <w:rPr>
          <w:rFonts w:ascii="Times New Roman" w:hAnsi="Times New Roman"/>
          <w:sz w:val="28"/>
          <w:szCs w:val="28"/>
        </w:rPr>
        <w:t xml:space="preserve"> целью подготовки обучающихся к контрольным урокам, зачетам, экзаменам, творческим конкурсам и другим мероприятиям по усмотрению учебного заведенияпроводятся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73C36">
        <w:rPr>
          <w:rFonts w:ascii="Times New Roman" w:hAnsi="Times New Roman"/>
          <w:sz w:val="28"/>
          <w:szCs w:val="28"/>
        </w:rPr>
        <w:t xml:space="preserve">онсультации. </w:t>
      </w:r>
    </w:p>
    <w:p w14:paraId="52BD9D03" w14:textId="77777777" w:rsidR="009C61BC" w:rsidRPr="005406F8" w:rsidRDefault="00473C36" w:rsidP="00473C36">
      <w:pPr>
        <w:pStyle w:val="a3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73C36">
        <w:rPr>
          <w:rFonts w:ascii="Times New Roman" w:hAnsi="Times New Roman"/>
          <w:sz w:val="28"/>
          <w:szCs w:val="28"/>
        </w:rPr>
        <w:t xml:space="preserve">Консультации могут проводиться рассредоточено или в счет резерва учебного времени. </w:t>
      </w:r>
    </w:p>
    <w:p w14:paraId="4F3D540E" w14:textId="77777777" w:rsidR="00473C36" w:rsidRPr="00B835F3" w:rsidRDefault="00473C36" w:rsidP="00B835F3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14:paraId="7ECE805D" w14:textId="77777777" w:rsidR="00473C36" w:rsidRPr="00B835F3" w:rsidRDefault="00473C36" w:rsidP="00B835F3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531F6379" w14:textId="77777777" w:rsidR="00473C36" w:rsidRPr="00B835F3" w:rsidRDefault="00473C36" w:rsidP="00B835F3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Виды  внеаудиторной  работы:</w:t>
      </w:r>
    </w:p>
    <w:p w14:paraId="7638042D" w14:textId="77777777"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выполнение  домашнего  задания;</w:t>
      </w:r>
    </w:p>
    <w:p w14:paraId="5E052FC7" w14:textId="77777777"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подготовка  к  концертным  выступлениям;</w:t>
      </w:r>
    </w:p>
    <w:p w14:paraId="0806C1D5" w14:textId="77777777"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14:paraId="0646C85F" w14:textId="77777777" w:rsidR="00473C36" w:rsidRDefault="00473C36" w:rsidP="00B835F3">
      <w:pPr>
        <w:spacing w:after="0" w:line="360" w:lineRule="auto"/>
        <w:ind w:firstLine="556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14:paraId="64819CA2" w14:textId="77777777" w:rsidR="00B835F3" w:rsidRPr="00947DD7" w:rsidRDefault="00B835F3" w:rsidP="00947DD7">
      <w:pPr>
        <w:spacing w:after="0"/>
        <w:rPr>
          <w:rFonts w:ascii="Times New Roman" w:hAnsi="Times New Roman"/>
          <w:i/>
          <w:sz w:val="16"/>
          <w:szCs w:val="16"/>
        </w:rPr>
      </w:pPr>
    </w:p>
    <w:p w14:paraId="5B62CE90" w14:textId="77777777" w:rsidR="00473C36" w:rsidRPr="00B835F3" w:rsidRDefault="00473C36" w:rsidP="00B835F3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B835F3">
        <w:rPr>
          <w:rFonts w:ascii="Times New Roman" w:hAnsi="Times New Roman"/>
          <w:b/>
          <w:i/>
          <w:sz w:val="28"/>
          <w:szCs w:val="28"/>
        </w:rPr>
        <w:t xml:space="preserve">Требования по годам 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(этапам) </w:t>
      </w:r>
      <w:r w:rsidRPr="00B835F3">
        <w:rPr>
          <w:rFonts w:ascii="Times New Roman" w:hAnsi="Times New Roman"/>
          <w:b/>
          <w:i/>
          <w:sz w:val="28"/>
          <w:szCs w:val="28"/>
        </w:rPr>
        <w:t>обучения</w:t>
      </w:r>
    </w:p>
    <w:p w14:paraId="789B50BD" w14:textId="77777777" w:rsidR="00473C36" w:rsidRPr="001308A6" w:rsidRDefault="00473C36" w:rsidP="001308A6">
      <w:pPr>
        <w:shd w:val="clear" w:color="auto" w:fill="FFFFFF"/>
        <w:spacing w:line="360" w:lineRule="auto"/>
        <w:ind w:right="19" w:firstLine="708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В течение учебного года планируется ряд творческих показов: открытые репетиции для родителей </w:t>
      </w:r>
      <w:r w:rsidRPr="00EA770A">
        <w:rPr>
          <w:rFonts w:ascii="Times New Roman" w:hAnsi="Times New Roman"/>
          <w:color w:val="000000"/>
          <w:spacing w:val="3"/>
          <w:sz w:val="28"/>
          <w:szCs w:val="28"/>
        </w:rPr>
        <w:t>и преподавателей, отчетные концерты, мероприятия по пропаганде музыкальных знаний (концерты-</w:t>
      </w: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>лекции в общеобразовательных школах, в культурно-досуговых центрах</w:t>
      </w:r>
      <w:r w:rsidRPr="00EA770A">
        <w:rPr>
          <w:rFonts w:ascii="Times New Roman" w:hAnsi="Times New Roman"/>
          <w:color w:val="000000"/>
          <w:spacing w:val="4"/>
          <w:sz w:val="28"/>
          <w:szCs w:val="28"/>
        </w:rPr>
        <w:t xml:space="preserve"> и пр.), участие в смотрах-конкурсах, фестивалях, концертно-массовых мероприятиях.     </w:t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 xml:space="preserve">За учебный год в хоровом классе хорового отделения должно быть пройдено примерно следующее количество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 xml:space="preserve">произведений: младшая </w:t>
      </w:r>
      <w:r w:rsidR="009F3CAB">
        <w:rPr>
          <w:rFonts w:ascii="Times New Roman" w:hAnsi="Times New Roman"/>
          <w:color w:val="000000"/>
          <w:spacing w:val="5"/>
          <w:sz w:val="28"/>
          <w:szCs w:val="28"/>
        </w:rPr>
        <w:t xml:space="preserve">и средняя группы -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>14-16</w:t>
      </w:r>
      <w:r w:rsidR="009F3CAB">
        <w:rPr>
          <w:rFonts w:ascii="Times New Roman" w:hAnsi="Times New Roman"/>
          <w:color w:val="000000"/>
          <w:spacing w:val="1"/>
          <w:sz w:val="28"/>
          <w:szCs w:val="28"/>
        </w:rPr>
        <w:t xml:space="preserve">; старшая группа - </w:t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>16-18.</w:t>
      </w:r>
    </w:p>
    <w:p w14:paraId="7975481C" w14:textId="77777777" w:rsidR="00473C36" w:rsidRPr="009F3CAB" w:rsidRDefault="00473C36" w:rsidP="00473C36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b/>
          <w:i/>
          <w:sz w:val="28"/>
          <w:szCs w:val="28"/>
        </w:rPr>
        <w:t>Основные принципы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 подбора репертуара</w:t>
      </w:r>
      <w:r w:rsidRPr="009F3CAB">
        <w:rPr>
          <w:rFonts w:ascii="Times New Roman" w:hAnsi="Times New Roman"/>
          <w:b/>
          <w:i/>
          <w:sz w:val="28"/>
          <w:szCs w:val="28"/>
        </w:rPr>
        <w:t>:</w:t>
      </w:r>
    </w:p>
    <w:p w14:paraId="235C5847" w14:textId="77777777" w:rsidR="00DC3461" w:rsidRPr="00DC3461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Художественная ценность произведения</w:t>
      </w:r>
      <w:r w:rsidR="00DC3461">
        <w:rPr>
          <w:rFonts w:ascii="Times New Roman" w:hAnsi="Times New Roman"/>
          <w:sz w:val="28"/>
          <w:szCs w:val="28"/>
        </w:rPr>
        <w:t>.</w:t>
      </w:r>
    </w:p>
    <w:p w14:paraId="28B36A3F" w14:textId="77777777" w:rsidR="00473C36" w:rsidRPr="00D6360C" w:rsidRDefault="00DC3461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473C36" w:rsidRPr="00D6360C">
        <w:rPr>
          <w:rFonts w:ascii="Times New Roman" w:hAnsi="Times New Roman"/>
          <w:sz w:val="28"/>
          <w:szCs w:val="28"/>
        </w:rPr>
        <w:t>еобходимость расширения музыкально-</w:t>
      </w:r>
      <w:r>
        <w:rPr>
          <w:rFonts w:ascii="Times New Roman" w:hAnsi="Times New Roman"/>
          <w:sz w:val="28"/>
          <w:szCs w:val="28"/>
        </w:rPr>
        <w:t>художественного кругозора детей</w:t>
      </w:r>
      <w:r w:rsidR="009F3CAB">
        <w:rPr>
          <w:rFonts w:ascii="Times New Roman" w:hAnsi="Times New Roman"/>
          <w:sz w:val="28"/>
          <w:szCs w:val="28"/>
        </w:rPr>
        <w:t>.</w:t>
      </w:r>
    </w:p>
    <w:p w14:paraId="05FFAD2F" w14:textId="77777777" w:rsidR="00473C36" w:rsidRPr="00D6360C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Решение учебных задач.</w:t>
      </w:r>
    </w:p>
    <w:p w14:paraId="3CA3A3B0" w14:textId="77777777" w:rsidR="00473C36" w:rsidRPr="00D6360C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Классическая музыка в основе (русская и зарубежная в сочетании с </w:t>
      </w:r>
      <w:r w:rsidR="00DC3461">
        <w:rPr>
          <w:rFonts w:ascii="Times New Roman" w:hAnsi="Times New Roman"/>
          <w:sz w:val="28"/>
          <w:szCs w:val="28"/>
        </w:rPr>
        <w:t>произведениями современных композиторов</w:t>
      </w:r>
      <w:r w:rsidRPr="00D6360C">
        <w:rPr>
          <w:rFonts w:ascii="Times New Roman" w:hAnsi="Times New Roman"/>
          <w:sz w:val="28"/>
          <w:szCs w:val="28"/>
        </w:rPr>
        <w:t xml:space="preserve"> и народными песнями различных жанров).</w:t>
      </w:r>
    </w:p>
    <w:p w14:paraId="6CCB78F1" w14:textId="77777777" w:rsidR="00473C36" w:rsidRPr="00D6360C" w:rsidRDefault="00DC3461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</w:t>
      </w:r>
      <w:r w:rsidR="00473C36" w:rsidRPr="00D6360C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</w:t>
      </w:r>
      <w:r w:rsidR="00473C36" w:rsidRPr="00D6360C">
        <w:rPr>
          <w:rFonts w:ascii="Times New Roman" w:hAnsi="Times New Roman"/>
          <w:sz w:val="28"/>
          <w:szCs w:val="28"/>
        </w:rPr>
        <w:t xml:space="preserve"> произведения, выявлен</w:t>
      </w:r>
      <w:r>
        <w:rPr>
          <w:rFonts w:ascii="Times New Roman" w:hAnsi="Times New Roman"/>
          <w:sz w:val="28"/>
          <w:szCs w:val="28"/>
        </w:rPr>
        <w:t>ие идейно-эмоционального смысла</w:t>
      </w:r>
      <w:r w:rsidR="00473C36" w:rsidRPr="00D6360C">
        <w:rPr>
          <w:rFonts w:ascii="Times New Roman" w:hAnsi="Times New Roman"/>
          <w:sz w:val="28"/>
          <w:szCs w:val="28"/>
        </w:rPr>
        <w:t>.</w:t>
      </w:r>
    </w:p>
    <w:p w14:paraId="54EBA5DE" w14:textId="77777777" w:rsidR="00473C36" w:rsidRPr="00CB0085" w:rsidRDefault="00473C36" w:rsidP="00CB0085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660878">
        <w:rPr>
          <w:rFonts w:ascii="Times New Roman" w:hAnsi="Times New Roman"/>
          <w:sz w:val="28"/>
          <w:szCs w:val="28"/>
        </w:rPr>
        <w:t>Доступность:  а) по содержанию</w:t>
      </w:r>
      <w:r>
        <w:rPr>
          <w:rFonts w:ascii="Times New Roman" w:hAnsi="Times New Roman"/>
          <w:sz w:val="28"/>
          <w:szCs w:val="28"/>
        </w:rPr>
        <w:t>;</w:t>
      </w:r>
      <w:r w:rsidRPr="00CB0085">
        <w:rPr>
          <w:rFonts w:ascii="Times New Roman" w:hAnsi="Times New Roman"/>
          <w:sz w:val="28"/>
          <w:szCs w:val="28"/>
        </w:rPr>
        <w:t>б) по голосовым возможностям;в) по техническим навыкам</w:t>
      </w:r>
      <w:r w:rsidR="00CB0085">
        <w:rPr>
          <w:rFonts w:ascii="Times New Roman" w:hAnsi="Times New Roman"/>
          <w:sz w:val="28"/>
          <w:szCs w:val="28"/>
        </w:rPr>
        <w:t>.</w:t>
      </w:r>
    </w:p>
    <w:p w14:paraId="6F471A46" w14:textId="77777777" w:rsidR="00047D5D" w:rsidRDefault="009F3CAB" w:rsidP="00CB0085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73C36" w:rsidRPr="00660878">
        <w:rPr>
          <w:rFonts w:ascii="Times New Roman" w:hAnsi="Times New Roman"/>
          <w:sz w:val="28"/>
          <w:szCs w:val="28"/>
        </w:rPr>
        <w:t>.</w:t>
      </w:r>
      <w:r w:rsidR="00CB0085">
        <w:rPr>
          <w:rFonts w:ascii="Times New Roman" w:hAnsi="Times New Roman"/>
          <w:sz w:val="28"/>
          <w:szCs w:val="28"/>
        </w:rPr>
        <w:t xml:space="preserve">Разнообразие: </w:t>
      </w:r>
      <w:r w:rsidR="00473C36" w:rsidRPr="00D6360C">
        <w:rPr>
          <w:rFonts w:ascii="Times New Roman" w:hAnsi="Times New Roman"/>
          <w:sz w:val="28"/>
          <w:szCs w:val="28"/>
        </w:rPr>
        <w:t>а) по стилю</w:t>
      </w:r>
      <w:r w:rsidR="00473C36">
        <w:rPr>
          <w:rFonts w:ascii="Times New Roman" w:hAnsi="Times New Roman"/>
          <w:sz w:val="28"/>
          <w:szCs w:val="28"/>
        </w:rPr>
        <w:t>;б) по со</w:t>
      </w:r>
      <w:r w:rsidR="00473C36" w:rsidRPr="00D6360C">
        <w:rPr>
          <w:rFonts w:ascii="Times New Roman" w:hAnsi="Times New Roman"/>
          <w:sz w:val="28"/>
          <w:szCs w:val="28"/>
        </w:rPr>
        <w:t>держанию</w:t>
      </w:r>
      <w:r w:rsidR="00473C36">
        <w:rPr>
          <w:rFonts w:ascii="Times New Roman" w:hAnsi="Times New Roman"/>
          <w:sz w:val="28"/>
          <w:szCs w:val="28"/>
        </w:rPr>
        <w:t>;</w:t>
      </w:r>
      <w:r w:rsidR="00473C36" w:rsidRPr="00D6360C">
        <w:rPr>
          <w:rFonts w:ascii="Times New Roman" w:hAnsi="Times New Roman"/>
          <w:sz w:val="28"/>
          <w:szCs w:val="28"/>
        </w:rPr>
        <w:t>в) темп</w:t>
      </w:r>
      <w:r w:rsidR="00CB0085">
        <w:rPr>
          <w:rFonts w:ascii="Times New Roman" w:hAnsi="Times New Roman"/>
          <w:sz w:val="28"/>
          <w:szCs w:val="28"/>
        </w:rPr>
        <w:t>у, нюансировке</w:t>
      </w:r>
      <w:r w:rsidR="00473C36">
        <w:rPr>
          <w:rFonts w:ascii="Times New Roman" w:hAnsi="Times New Roman"/>
          <w:sz w:val="28"/>
          <w:szCs w:val="28"/>
        </w:rPr>
        <w:t>;</w:t>
      </w:r>
      <w:r w:rsidR="00473C36" w:rsidRPr="00D6360C">
        <w:rPr>
          <w:rFonts w:ascii="Times New Roman" w:hAnsi="Times New Roman"/>
          <w:sz w:val="28"/>
          <w:szCs w:val="28"/>
        </w:rPr>
        <w:t>г) по сложности</w:t>
      </w:r>
      <w:r>
        <w:rPr>
          <w:rFonts w:ascii="Times New Roman" w:hAnsi="Times New Roman"/>
          <w:sz w:val="28"/>
          <w:szCs w:val="28"/>
        </w:rPr>
        <w:t>.</w:t>
      </w:r>
    </w:p>
    <w:p w14:paraId="15C7ED76" w14:textId="77777777" w:rsidR="00CB0085" w:rsidRPr="00CB0085" w:rsidRDefault="00CB0085" w:rsidP="00CB0085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31ED8F6D" w14:textId="77777777" w:rsidR="00387CF7" w:rsidRPr="009F3CAB" w:rsidRDefault="006C2CA4" w:rsidP="009F3C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="00977646" w:rsidRPr="009F3CAB">
        <w:rPr>
          <w:rFonts w:ascii="Times New Roman" w:hAnsi="Times New Roman"/>
          <w:b/>
          <w:sz w:val="28"/>
          <w:szCs w:val="28"/>
        </w:rPr>
        <w:t>1полугодие</w:t>
      </w:r>
    </w:p>
    <w:p w14:paraId="01A40DFC" w14:textId="77777777" w:rsidR="00977646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 xml:space="preserve">Начальные </w:t>
      </w:r>
      <w:r w:rsidR="00977646" w:rsidRPr="009F3CAB">
        <w:rPr>
          <w:rFonts w:ascii="Times New Roman" w:hAnsi="Times New Roman"/>
          <w:sz w:val="28"/>
          <w:szCs w:val="28"/>
        </w:rPr>
        <w:t>вокально-хоровые навыки.Осанка певца в хоре,свободное положение корпуса,мышц шеи,головы и спины.Навыки пения сидя и стоя.</w:t>
      </w:r>
    </w:p>
    <w:p w14:paraId="0DB937AB" w14:textId="77777777"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Певческое дыхание: прием кост</w:t>
      </w:r>
      <w:r w:rsidR="0091397D">
        <w:rPr>
          <w:rFonts w:ascii="Times New Roman" w:hAnsi="Times New Roman"/>
          <w:sz w:val="28"/>
          <w:szCs w:val="28"/>
        </w:rPr>
        <w:t>н</w:t>
      </w:r>
      <w:r w:rsidRPr="009F3CAB">
        <w:rPr>
          <w:rFonts w:ascii="Times New Roman" w:hAnsi="Times New Roman"/>
          <w:sz w:val="28"/>
          <w:szCs w:val="28"/>
        </w:rPr>
        <w:t>о-абдоминального дыхания. Од</w:t>
      </w:r>
      <w:r w:rsidR="00672471" w:rsidRPr="009F3CAB">
        <w:rPr>
          <w:rFonts w:ascii="Times New Roman" w:hAnsi="Times New Roman"/>
          <w:sz w:val="28"/>
          <w:szCs w:val="28"/>
        </w:rPr>
        <w:t>новременный вдох и начало пения</w:t>
      </w:r>
      <w:r w:rsidRPr="009F3CAB">
        <w:rPr>
          <w:rFonts w:ascii="Times New Roman" w:hAnsi="Times New Roman"/>
          <w:sz w:val="28"/>
          <w:szCs w:val="28"/>
        </w:rPr>
        <w:t>.Смена дыхания в процессе пения.</w:t>
      </w:r>
    </w:p>
    <w:p w14:paraId="15995AAA" w14:textId="77777777"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>Интонационные навыки: работа над унисоном в хоре в п</w:t>
      </w:r>
      <w:r w:rsidR="00672471" w:rsidRPr="009F3CAB">
        <w:rPr>
          <w:rFonts w:ascii="Times New Roman" w:hAnsi="Times New Roman"/>
          <w:sz w:val="28"/>
          <w:szCs w:val="28"/>
        </w:rPr>
        <w:t xml:space="preserve">роизведениях с сопровождением. </w:t>
      </w:r>
      <w:r w:rsidRPr="009F3CAB">
        <w:rPr>
          <w:rFonts w:ascii="Times New Roman" w:hAnsi="Times New Roman"/>
          <w:sz w:val="28"/>
          <w:szCs w:val="28"/>
        </w:rPr>
        <w:t>Вокально-интонационные упражнения</w:t>
      </w:r>
      <w:r w:rsidR="001C66E6" w:rsidRPr="009F3CAB">
        <w:rPr>
          <w:rFonts w:ascii="Times New Roman" w:hAnsi="Times New Roman"/>
          <w:sz w:val="28"/>
          <w:szCs w:val="28"/>
        </w:rPr>
        <w:t xml:space="preserve"> на развитие качественного унисона в хоре.</w:t>
      </w:r>
    </w:p>
    <w:p w14:paraId="3737EBEF" w14:textId="77777777"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Развитие диапазона: головное резонирование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14:paraId="77630C8B" w14:textId="77777777" w:rsidR="001C66E6" w:rsidRPr="009F3CAB" w:rsidRDefault="001C66E6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Звуковедение:</w:t>
      </w:r>
      <w:r w:rsidR="005D0600" w:rsidRPr="009F3CAB">
        <w:rPr>
          <w:rFonts w:ascii="Times New Roman" w:hAnsi="Times New Roman"/>
          <w:sz w:val="28"/>
          <w:szCs w:val="28"/>
        </w:rPr>
        <w:t xml:space="preserve">приемы пения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5D0600" w:rsidRPr="009F3CAB">
        <w:rPr>
          <w:rFonts w:ascii="Times New Roman" w:hAnsi="Times New Roman"/>
          <w:sz w:val="28"/>
          <w:szCs w:val="28"/>
        </w:rPr>
        <w:t xml:space="preserve">.Мягкая атака звука в нюансах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mp</w:t>
      </w:r>
      <w:r w:rsidR="005D0600" w:rsidRPr="009F3CAB">
        <w:rPr>
          <w:rFonts w:ascii="Times New Roman" w:hAnsi="Times New Roman"/>
          <w:sz w:val="28"/>
          <w:szCs w:val="28"/>
        </w:rPr>
        <w:t xml:space="preserve"> и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mf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14:paraId="2DE53B6A" w14:textId="77777777" w:rsidR="00FD772A" w:rsidRPr="009F3CAB" w:rsidRDefault="00FD772A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Ансамбль:воспитание навыков понимания дирижерского жеста,навыков слушания других певцов в хоре в процессе исполнения.</w:t>
      </w:r>
    </w:p>
    <w:p w14:paraId="4E25225B" w14:textId="77777777" w:rsidR="00883AB0" w:rsidRPr="009F3CAB" w:rsidRDefault="00883AB0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Дикция:свободная работа артикуляционного аппарата детей,работа над округлением гласных,одновременное произнесение согласных в процессе пения.</w:t>
      </w:r>
    </w:p>
    <w:p w14:paraId="01A3D687" w14:textId="77777777" w:rsidR="00883AB0" w:rsidRPr="009F3CAB" w:rsidRDefault="00FD633B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Метроритм:выработка ритмической устойчивости при исполнении произведений</w:t>
      </w:r>
      <w:r w:rsidR="00973BB9" w:rsidRPr="009F3CAB">
        <w:rPr>
          <w:rFonts w:ascii="Times New Roman" w:hAnsi="Times New Roman"/>
          <w:sz w:val="28"/>
          <w:szCs w:val="28"/>
        </w:rPr>
        <w:t xml:space="preserve"> с простым ритмом,ощущение ритмической пульсации в произведениях,определение сильной доли.</w:t>
      </w:r>
    </w:p>
    <w:p w14:paraId="0569A7E1" w14:textId="77777777" w:rsidR="00973BB9" w:rsidRDefault="00973BB9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Исполнительские задачи:развитие выразительности исполнения,анализ текста произведений,начальная работа над музыкальной фразой.</w:t>
      </w:r>
    </w:p>
    <w:p w14:paraId="415A0402" w14:textId="77777777" w:rsidR="00B835F3" w:rsidRPr="009F3CAB" w:rsidRDefault="00B835F3" w:rsidP="00B835F3">
      <w:pPr>
        <w:pStyle w:val="a3"/>
        <w:tabs>
          <w:tab w:val="left" w:pos="993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14:paraId="35589894" w14:textId="77777777" w:rsidR="006C2CA4" w:rsidRPr="009F3CAB" w:rsidRDefault="006C2CA4" w:rsidP="00B835F3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14:paraId="22E223CF" w14:textId="77777777" w:rsidR="0020331A" w:rsidRPr="009F3CAB" w:rsidRDefault="0020331A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1.Закрепление основных навыков пе</w:t>
      </w:r>
      <w:r w:rsidR="00672471" w:rsidRPr="009F3CAB">
        <w:rPr>
          <w:rFonts w:ascii="Times New Roman" w:hAnsi="Times New Roman"/>
          <w:sz w:val="28"/>
          <w:szCs w:val="28"/>
        </w:rPr>
        <w:t>в</w:t>
      </w:r>
      <w:r w:rsidRPr="009F3CAB">
        <w:rPr>
          <w:rFonts w:ascii="Times New Roman" w:hAnsi="Times New Roman"/>
          <w:sz w:val="28"/>
          <w:szCs w:val="28"/>
        </w:rPr>
        <w:t>ческой установки:свободное положение корпуса,головы и спины.</w:t>
      </w:r>
    </w:p>
    <w:p w14:paraId="58847EF6" w14:textId="77777777" w:rsidR="0020331A" w:rsidRPr="009F3CAB" w:rsidRDefault="0020331A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2.Интонационные навыки:работа над унисоном в хоре при развитом</w:t>
      </w:r>
      <w:r w:rsidR="00672471" w:rsidRPr="009F3CAB">
        <w:rPr>
          <w:rFonts w:ascii="Times New Roman" w:hAnsi="Times New Roman"/>
          <w:sz w:val="28"/>
          <w:szCs w:val="28"/>
        </w:rPr>
        <w:t xml:space="preserve"> фортепианном аккомпане</w:t>
      </w:r>
      <w:r w:rsidR="00FC67C3" w:rsidRPr="009F3CAB">
        <w:rPr>
          <w:rFonts w:ascii="Times New Roman" w:hAnsi="Times New Roman"/>
          <w:sz w:val="28"/>
          <w:szCs w:val="28"/>
        </w:rPr>
        <w:t>менте.Точное интонирование диатонических ступеней лада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14:paraId="6E077722" w14:textId="77777777" w:rsidR="00FC67C3" w:rsidRPr="009F3CAB" w:rsidRDefault="00FC67C3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3.Дыхание:</w:t>
      </w:r>
      <w:r w:rsidR="00B835F3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азличный характер дыхания в зависимости от темпа и стиля исполняемого сочинения.Первоначальная работа над цепным дыханием.</w:t>
      </w:r>
    </w:p>
    <w:p w14:paraId="2F725667" w14:textId="77777777" w:rsidR="00F75729" w:rsidRPr="009F3CAB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4.Звуковедение:преимущественно работа над legato,но возможно </w:t>
      </w:r>
      <w:r w:rsidR="00DC3461">
        <w:rPr>
          <w:rFonts w:ascii="Times New Roman" w:hAnsi="Times New Roman"/>
          <w:sz w:val="28"/>
          <w:szCs w:val="28"/>
        </w:rPr>
        <w:t>освоение приемов</w:t>
      </w:r>
      <w:r w:rsidRPr="009F3CAB">
        <w:rPr>
          <w:rFonts w:ascii="Times New Roman" w:hAnsi="Times New Roman"/>
          <w:sz w:val="28"/>
          <w:szCs w:val="28"/>
          <w:lang w:val="en-US"/>
        </w:rPr>
        <w:t>nonlegato</w:t>
      </w:r>
      <w:r w:rsidRPr="009F3CAB">
        <w:rPr>
          <w:rFonts w:ascii="Times New Roman" w:hAnsi="Times New Roman"/>
          <w:sz w:val="28"/>
          <w:szCs w:val="28"/>
        </w:rPr>
        <w:t>.</w:t>
      </w:r>
    </w:p>
    <w:p w14:paraId="50697B6B" w14:textId="77777777" w:rsidR="00F75729" w:rsidRPr="009F3CAB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color w:val="FF0000"/>
          <w:sz w:val="32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>5.Метроритм:</w:t>
      </w:r>
      <w:r w:rsidR="00B835F3">
        <w:rPr>
          <w:rFonts w:ascii="Times New Roman" w:hAnsi="Times New Roman"/>
          <w:sz w:val="28"/>
          <w:szCs w:val="28"/>
        </w:rPr>
        <w:t>и</w:t>
      </w:r>
      <w:r w:rsidRPr="009F3CAB">
        <w:rPr>
          <w:rFonts w:ascii="Times New Roman" w:hAnsi="Times New Roman"/>
          <w:sz w:val="28"/>
          <w:szCs w:val="28"/>
        </w:rPr>
        <w:t xml:space="preserve">спользование при работе с хором </w:t>
      </w:r>
      <w:r w:rsidR="00DC3461">
        <w:rPr>
          <w:rFonts w:ascii="Times New Roman" w:hAnsi="Times New Roman"/>
          <w:sz w:val="28"/>
          <w:szCs w:val="28"/>
        </w:rPr>
        <w:t>особых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фигур-</w:t>
      </w:r>
      <w:r w:rsidR="00DC3461">
        <w:rPr>
          <w:rFonts w:ascii="Times New Roman" w:hAnsi="Times New Roman"/>
          <w:sz w:val="28"/>
          <w:szCs w:val="28"/>
        </w:rPr>
        <w:t>пунктирного</w:t>
      </w:r>
      <w:r w:rsidRPr="009F3CAB">
        <w:rPr>
          <w:rFonts w:ascii="Times New Roman" w:hAnsi="Times New Roman"/>
          <w:sz w:val="28"/>
          <w:szCs w:val="28"/>
        </w:rPr>
        <w:t xml:space="preserve"> ритм</w:t>
      </w:r>
      <w:r w:rsidR="00DC3461">
        <w:rPr>
          <w:rFonts w:ascii="Times New Roman" w:hAnsi="Times New Roman"/>
          <w:sz w:val="28"/>
          <w:szCs w:val="28"/>
        </w:rPr>
        <w:t>а</w:t>
      </w:r>
      <w:r w:rsidRPr="009F3CAB">
        <w:rPr>
          <w:rFonts w:ascii="Times New Roman" w:hAnsi="Times New Roman"/>
          <w:sz w:val="28"/>
          <w:szCs w:val="28"/>
        </w:rPr>
        <w:t>,</w:t>
      </w:r>
      <w:r w:rsidR="00DC3461">
        <w:rPr>
          <w:rFonts w:ascii="Times New Roman" w:hAnsi="Times New Roman"/>
          <w:sz w:val="28"/>
          <w:szCs w:val="28"/>
        </w:rPr>
        <w:t>синкопы</w:t>
      </w:r>
      <w:r w:rsidRPr="009F3CAB">
        <w:rPr>
          <w:rFonts w:ascii="Times New Roman" w:hAnsi="Times New Roman"/>
          <w:sz w:val="28"/>
          <w:szCs w:val="28"/>
        </w:rPr>
        <w:t>.</w:t>
      </w:r>
    </w:p>
    <w:p w14:paraId="79B09514" w14:textId="77777777" w:rsidR="00F75729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6.Исполнительские задачи:рабо</w:t>
      </w:r>
      <w:r w:rsidR="003562A9">
        <w:rPr>
          <w:rFonts w:ascii="Times New Roman" w:hAnsi="Times New Roman"/>
          <w:sz w:val="28"/>
          <w:szCs w:val="28"/>
        </w:rPr>
        <w:t>та над нюансами в произведениях</w:t>
      </w:r>
      <w:r w:rsidR="007A7370" w:rsidRPr="009F3CAB">
        <w:rPr>
          <w:rFonts w:ascii="Times New Roman" w:hAnsi="Times New Roman"/>
          <w:sz w:val="28"/>
          <w:szCs w:val="28"/>
        </w:rPr>
        <w:t>.Осмысленное артистическое исполнение программы.</w:t>
      </w:r>
    </w:p>
    <w:p w14:paraId="06541EF9" w14:textId="77777777" w:rsidR="00DC3461" w:rsidRDefault="00DC3461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</w:t>
      </w:r>
      <w:r w:rsidRPr="009F3CAB">
        <w:rPr>
          <w:rFonts w:ascii="Times New Roman" w:hAnsi="Times New Roman"/>
          <w:sz w:val="28"/>
          <w:szCs w:val="28"/>
        </w:rPr>
        <w:t>онятия куплет, фраза, мотив</w:t>
      </w:r>
      <w:r>
        <w:rPr>
          <w:rFonts w:ascii="Times New Roman" w:hAnsi="Times New Roman"/>
          <w:sz w:val="28"/>
          <w:szCs w:val="28"/>
        </w:rPr>
        <w:t>.</w:t>
      </w:r>
    </w:p>
    <w:p w14:paraId="6434EFED" w14:textId="77777777" w:rsidR="00E731C5" w:rsidRDefault="00E731C5" w:rsidP="00B835F3">
      <w:pPr>
        <w:tabs>
          <w:tab w:val="left" w:pos="99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DE53D26" w14:textId="77777777" w:rsidR="003B4199" w:rsidRDefault="003B4199" w:rsidP="00BF717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14:paraId="3E67C3C8" w14:textId="77777777" w:rsidR="003B4199" w:rsidRDefault="003B4199" w:rsidP="00BF717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14:paraId="2DCE957E" w14:textId="77777777" w:rsidR="00E731C5" w:rsidRPr="00E731C5" w:rsidRDefault="00E731C5" w:rsidP="00BF717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E731C5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14:paraId="6949C156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1.Рус. нар. песня, </w:t>
      </w:r>
      <w:r w:rsidRPr="004610B5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610B5">
        <w:rPr>
          <w:rFonts w:ascii="Times New Roman" w:hAnsi="Times New Roman"/>
          <w:sz w:val="28"/>
          <w:szCs w:val="28"/>
        </w:rPr>
        <w:t>Н.Римского-Корсакова «Ходила младешенька»</w:t>
      </w:r>
    </w:p>
    <w:p w14:paraId="4D8AF3C8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2.Рус. нар. песня, </w:t>
      </w:r>
      <w:r w:rsidRPr="004610B5">
        <w:rPr>
          <w:rFonts w:ascii="Times New Roman" w:hAnsi="Times New Roman"/>
          <w:sz w:val="28"/>
          <w:szCs w:val="28"/>
        </w:rPr>
        <w:t>обр.В.Кикты «В темном лесе»</w:t>
      </w:r>
    </w:p>
    <w:p w14:paraId="66B71CF1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3.Рус. нар. песня, </w:t>
      </w:r>
      <w:r w:rsidRPr="004610B5">
        <w:rPr>
          <w:rFonts w:ascii="Times New Roman" w:hAnsi="Times New Roman"/>
          <w:sz w:val="28"/>
          <w:szCs w:val="28"/>
        </w:rPr>
        <w:t>обр.П.Чайковского «Речка»</w:t>
      </w:r>
    </w:p>
    <w:p w14:paraId="19DE28DD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4.Англ. нар. песня, </w:t>
      </w:r>
      <w:r w:rsidRPr="004610B5">
        <w:rPr>
          <w:rFonts w:ascii="Times New Roman" w:hAnsi="Times New Roman"/>
          <w:sz w:val="28"/>
          <w:szCs w:val="28"/>
        </w:rPr>
        <w:t>обр. А.Моффита «Про котят»</w:t>
      </w:r>
    </w:p>
    <w:p w14:paraId="7AD25B8E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5.Нем. нар.</w:t>
      </w:r>
      <w:r w:rsidRPr="004610B5">
        <w:rPr>
          <w:rFonts w:ascii="Times New Roman" w:hAnsi="Times New Roman"/>
          <w:sz w:val="28"/>
          <w:szCs w:val="28"/>
        </w:rPr>
        <w:t xml:space="preserve"> песня, обр. В.Каратыгина «Весна»</w:t>
      </w:r>
    </w:p>
    <w:p w14:paraId="730F5C68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10B5">
        <w:rPr>
          <w:rFonts w:ascii="Times New Roman" w:hAnsi="Times New Roman"/>
          <w:sz w:val="28"/>
          <w:szCs w:val="28"/>
        </w:rPr>
        <w:t>6. А.Лядов, сл.народные «Зайчик»</w:t>
      </w:r>
    </w:p>
    <w:p w14:paraId="2F58EB82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610B5">
        <w:rPr>
          <w:rFonts w:ascii="Times New Roman" w:hAnsi="Times New Roman"/>
          <w:sz w:val="28"/>
          <w:szCs w:val="28"/>
        </w:rPr>
        <w:t>.А.Аренский,сл.А.Майкова «Расскажи, мотылек»</w:t>
      </w:r>
    </w:p>
    <w:p w14:paraId="014F9918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610B5">
        <w:rPr>
          <w:rFonts w:ascii="Times New Roman" w:hAnsi="Times New Roman"/>
          <w:sz w:val="28"/>
          <w:szCs w:val="28"/>
        </w:rPr>
        <w:t>.М.Ипполитов-Иванов «Коза и детки»</w:t>
      </w:r>
    </w:p>
    <w:p w14:paraId="65B0F067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610B5">
        <w:rPr>
          <w:rFonts w:ascii="Times New Roman" w:hAnsi="Times New Roman"/>
          <w:sz w:val="28"/>
          <w:szCs w:val="28"/>
        </w:rPr>
        <w:t>.В.Калинников «Киска»</w:t>
      </w:r>
    </w:p>
    <w:p w14:paraId="50039295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610B5">
        <w:rPr>
          <w:rFonts w:ascii="Times New Roman" w:hAnsi="Times New Roman"/>
          <w:sz w:val="28"/>
          <w:szCs w:val="28"/>
        </w:rPr>
        <w:t>.Й.Гайдн «Мы дружим с музыкой»</w:t>
      </w:r>
    </w:p>
    <w:p w14:paraId="341B4A67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610B5">
        <w:rPr>
          <w:rFonts w:ascii="Times New Roman" w:hAnsi="Times New Roman"/>
          <w:sz w:val="28"/>
          <w:szCs w:val="28"/>
        </w:rPr>
        <w:t>.Э.Григ «Детская песенка»</w:t>
      </w:r>
    </w:p>
    <w:p w14:paraId="160216F4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4610B5">
        <w:rPr>
          <w:rFonts w:ascii="Times New Roman" w:hAnsi="Times New Roman"/>
          <w:sz w:val="28"/>
          <w:szCs w:val="28"/>
        </w:rPr>
        <w:t>.Б.Барток «Лиса»</w:t>
      </w:r>
    </w:p>
    <w:p w14:paraId="693757B2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4610B5">
        <w:rPr>
          <w:rFonts w:ascii="Times New Roman" w:hAnsi="Times New Roman"/>
          <w:sz w:val="28"/>
          <w:szCs w:val="28"/>
        </w:rPr>
        <w:t>.П.Хиндемит Детская опера</w:t>
      </w:r>
      <w:r>
        <w:rPr>
          <w:rFonts w:ascii="Times New Roman" w:hAnsi="Times New Roman"/>
          <w:sz w:val="28"/>
          <w:szCs w:val="28"/>
        </w:rPr>
        <w:t xml:space="preserve"> – игра  </w:t>
      </w:r>
      <w:r w:rsidRPr="004610B5">
        <w:rPr>
          <w:rFonts w:ascii="Times New Roman" w:hAnsi="Times New Roman"/>
          <w:sz w:val="28"/>
          <w:szCs w:val="28"/>
        </w:rPr>
        <w:t>«Мы строим город»</w:t>
      </w:r>
      <w:r>
        <w:rPr>
          <w:rFonts w:ascii="Times New Roman" w:hAnsi="Times New Roman"/>
          <w:sz w:val="28"/>
          <w:szCs w:val="28"/>
        </w:rPr>
        <w:t>:</w:t>
      </w:r>
      <w:r w:rsidRPr="004610B5">
        <w:rPr>
          <w:rFonts w:ascii="Times New Roman" w:hAnsi="Times New Roman"/>
          <w:sz w:val="28"/>
          <w:szCs w:val="28"/>
        </w:rPr>
        <w:t xml:space="preserve"> №1</w:t>
      </w:r>
    </w:p>
    <w:p w14:paraId="0B2C2554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4610B5">
        <w:rPr>
          <w:rFonts w:ascii="Times New Roman" w:hAnsi="Times New Roman"/>
          <w:sz w:val="28"/>
          <w:szCs w:val="28"/>
        </w:rPr>
        <w:t>.З.Компанеец,сл.В.Семернина «Первые ноты»</w:t>
      </w:r>
    </w:p>
    <w:p w14:paraId="37A0BCF1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4610B5">
        <w:rPr>
          <w:rFonts w:ascii="Times New Roman" w:hAnsi="Times New Roman"/>
          <w:sz w:val="28"/>
          <w:szCs w:val="28"/>
        </w:rPr>
        <w:t>.В.Семенов,сл.Л.Дымовой «Если снег идет»</w:t>
      </w:r>
    </w:p>
    <w:p w14:paraId="2C7D3096" w14:textId="77777777"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4610B5">
        <w:rPr>
          <w:rFonts w:ascii="Times New Roman" w:hAnsi="Times New Roman"/>
          <w:sz w:val="28"/>
          <w:szCs w:val="28"/>
        </w:rPr>
        <w:t>.Е.Подгайц «Goodnight»</w:t>
      </w:r>
    </w:p>
    <w:p w14:paraId="59BDA576" w14:textId="77777777" w:rsidR="00A238DD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Г.</w:t>
      </w:r>
      <w:r w:rsidRPr="00D6360C">
        <w:rPr>
          <w:rFonts w:ascii="Times New Roman" w:hAnsi="Times New Roman"/>
          <w:sz w:val="28"/>
          <w:szCs w:val="28"/>
        </w:rPr>
        <w:t>Струве</w:t>
      </w:r>
      <w:r w:rsidR="00A238DD">
        <w:rPr>
          <w:rFonts w:ascii="Times New Roman" w:hAnsi="Times New Roman"/>
          <w:sz w:val="28"/>
          <w:szCs w:val="28"/>
        </w:rPr>
        <w:t>,</w:t>
      </w:r>
      <w:r w:rsidRPr="00D6360C">
        <w:rPr>
          <w:rFonts w:ascii="Times New Roman" w:hAnsi="Times New Roman"/>
          <w:sz w:val="28"/>
          <w:szCs w:val="28"/>
        </w:rPr>
        <w:t xml:space="preserve"> сл. Н. Соловьёвой «Моя Россия»</w:t>
      </w:r>
    </w:p>
    <w:p w14:paraId="5B8177D5" w14:textId="77777777" w:rsidR="00222A34" w:rsidRPr="00222A34" w:rsidRDefault="00222A34" w:rsidP="00222A3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2A34">
        <w:rPr>
          <w:rFonts w:ascii="Times New Roman" w:hAnsi="Times New Roman"/>
          <w:b/>
          <w:i/>
          <w:sz w:val="28"/>
          <w:szCs w:val="28"/>
        </w:rPr>
        <w:t>Требования к контрольным урокам</w:t>
      </w:r>
    </w:p>
    <w:p w14:paraId="10DF09A9" w14:textId="77777777"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 xml:space="preserve">При переходе учащихся из младшего хора в средний преподавателю необходимо руководствоваться </w:t>
      </w:r>
      <w:r>
        <w:rPr>
          <w:rFonts w:ascii="Times New Roman" w:hAnsi="Times New Roman"/>
          <w:sz w:val="28"/>
          <w:szCs w:val="28"/>
        </w:rPr>
        <w:t>оценкой индивидуального овладения</w:t>
      </w:r>
      <w:r w:rsidRPr="00A238DD">
        <w:rPr>
          <w:rFonts w:ascii="Times New Roman" w:hAnsi="Times New Roman"/>
          <w:sz w:val="28"/>
          <w:szCs w:val="28"/>
        </w:rPr>
        <w:t xml:space="preserve">  вокально-хоровыми навыками каждого ребенка на данном этапе. </w:t>
      </w:r>
      <w:r w:rsidR="00DC3461">
        <w:rPr>
          <w:rFonts w:ascii="Times New Roman" w:hAnsi="Times New Roman"/>
          <w:sz w:val="28"/>
          <w:szCs w:val="28"/>
        </w:rPr>
        <w:lastRenderedPageBreak/>
        <w:t>Промежуточная аттестация</w:t>
      </w:r>
      <w:r w:rsidRPr="00A238DD">
        <w:rPr>
          <w:rFonts w:ascii="Times New Roman" w:hAnsi="Times New Roman"/>
          <w:sz w:val="28"/>
          <w:szCs w:val="28"/>
        </w:rPr>
        <w:t xml:space="preserve"> проводится в конце учебного года в виде контрольного урока.Следует учитывать текущую работу ученика на протяжении всего обучения в данном хоровом коллективе.К моменту перехода ре</w:t>
      </w:r>
      <w:r>
        <w:rPr>
          <w:rFonts w:ascii="Times New Roman" w:hAnsi="Times New Roman"/>
          <w:sz w:val="28"/>
          <w:szCs w:val="28"/>
        </w:rPr>
        <w:t>бенка из младшего в средний хор</w:t>
      </w:r>
      <w:r w:rsidRPr="00A238DD">
        <w:rPr>
          <w:rFonts w:ascii="Times New Roman" w:hAnsi="Times New Roman"/>
          <w:sz w:val="28"/>
          <w:szCs w:val="28"/>
        </w:rPr>
        <w:t xml:space="preserve"> преподаватель на переводном зачете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прослушивая каждого учащегося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должен обратить </w:t>
      </w:r>
      <w:r>
        <w:rPr>
          <w:rFonts w:ascii="Times New Roman" w:hAnsi="Times New Roman"/>
          <w:sz w:val="28"/>
          <w:szCs w:val="28"/>
        </w:rPr>
        <w:t xml:space="preserve">внимание на </w:t>
      </w:r>
      <w:r w:rsidRPr="00A238DD">
        <w:rPr>
          <w:rFonts w:ascii="Times New Roman" w:hAnsi="Times New Roman"/>
          <w:sz w:val="28"/>
          <w:szCs w:val="28"/>
        </w:rPr>
        <w:t>хоровые умения и знания,которыми он должен овладеть в младшем хоре:</w:t>
      </w:r>
    </w:p>
    <w:p w14:paraId="578265B8" w14:textId="77777777"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1.Основные навыки певческой установки-пение сидя и стоя.</w:t>
      </w:r>
    </w:p>
    <w:p w14:paraId="40852F11" w14:textId="77777777"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2.Овладение первичными навыками интонирования.</w:t>
      </w:r>
    </w:p>
    <w:p w14:paraId="506B763E" w14:textId="77777777"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3.Начальное овладение цепным дыханием</w:t>
      </w:r>
      <w:r>
        <w:rPr>
          <w:rFonts w:ascii="Times New Roman" w:hAnsi="Times New Roman"/>
          <w:sz w:val="28"/>
          <w:szCs w:val="28"/>
        </w:rPr>
        <w:t>.</w:t>
      </w:r>
    </w:p>
    <w:p w14:paraId="45A404E9" w14:textId="77777777"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4. Начальное использование звуковеденияlegato</w:t>
      </w:r>
      <w:r>
        <w:rPr>
          <w:rFonts w:ascii="Times New Roman" w:hAnsi="Times New Roman"/>
          <w:sz w:val="28"/>
          <w:szCs w:val="28"/>
        </w:rPr>
        <w:t>.</w:t>
      </w:r>
    </w:p>
    <w:p w14:paraId="405D370F" w14:textId="77777777" w:rsidR="00387CF7" w:rsidRPr="009F3CAB" w:rsidRDefault="006C2CA4" w:rsidP="009F3CAB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Средний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="009741CC" w:rsidRPr="009F3CAB">
        <w:rPr>
          <w:rFonts w:ascii="Times New Roman" w:hAnsi="Times New Roman"/>
          <w:b/>
          <w:sz w:val="28"/>
          <w:szCs w:val="28"/>
        </w:rPr>
        <w:t>1 полугодие</w:t>
      </w:r>
    </w:p>
    <w:p w14:paraId="5316212D" w14:textId="77777777"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1. </w:t>
      </w:r>
      <w:r w:rsidR="003562A9">
        <w:rPr>
          <w:rFonts w:ascii="Times New Roman" w:hAnsi="Times New Roman"/>
          <w:sz w:val="28"/>
          <w:szCs w:val="28"/>
        </w:rPr>
        <w:t>Закрепление начальных певческих навыков</w:t>
      </w:r>
      <w:r w:rsidRPr="009F3CAB">
        <w:rPr>
          <w:rFonts w:ascii="Times New Roman" w:hAnsi="Times New Roman"/>
          <w:sz w:val="28"/>
          <w:szCs w:val="28"/>
        </w:rPr>
        <w:t>. Певческая установка: положение головы, корпуса, умение правильно сидеть и стоять во время пения.</w:t>
      </w:r>
    </w:p>
    <w:p w14:paraId="13039650" w14:textId="77777777"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2. Понятие </w:t>
      </w:r>
      <w:r w:rsidR="003562A9">
        <w:rPr>
          <w:rFonts w:ascii="Times New Roman" w:hAnsi="Times New Roman"/>
          <w:sz w:val="28"/>
          <w:szCs w:val="28"/>
        </w:rPr>
        <w:t xml:space="preserve">и понимание </w:t>
      </w:r>
      <w:r w:rsidRPr="009F3CAB">
        <w:rPr>
          <w:rFonts w:ascii="Times New Roman" w:hAnsi="Times New Roman"/>
          <w:sz w:val="28"/>
          <w:szCs w:val="28"/>
        </w:rPr>
        <w:t>дирижерских жестов. Указания дирижера</w:t>
      </w:r>
      <w:r w:rsidR="00990FA9">
        <w:rPr>
          <w:rFonts w:ascii="Times New Roman" w:hAnsi="Times New Roman"/>
          <w:sz w:val="28"/>
          <w:szCs w:val="28"/>
        </w:rPr>
        <w:t>:</w:t>
      </w:r>
      <w:r w:rsidRPr="009F3CAB">
        <w:rPr>
          <w:rFonts w:ascii="Times New Roman" w:hAnsi="Times New Roman"/>
          <w:sz w:val="28"/>
          <w:szCs w:val="28"/>
        </w:rPr>
        <w:t xml:space="preserve"> «внимание», «дыхание», «начало», «ок</w:t>
      </w:r>
      <w:r w:rsidR="00F3491B">
        <w:rPr>
          <w:rFonts w:ascii="Times New Roman" w:hAnsi="Times New Roman"/>
          <w:sz w:val="28"/>
          <w:szCs w:val="28"/>
        </w:rPr>
        <w:t xml:space="preserve">ончание»;  понимание начальных </w:t>
      </w:r>
      <w:r w:rsidRPr="009F3CAB">
        <w:rPr>
          <w:rFonts w:ascii="Times New Roman" w:hAnsi="Times New Roman"/>
          <w:sz w:val="28"/>
          <w:szCs w:val="28"/>
        </w:rPr>
        <w:t>основ, на которых базируется дальнейшее обучение учащихся.</w:t>
      </w:r>
    </w:p>
    <w:p w14:paraId="0BAA422C" w14:textId="77777777"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3.  Певческое дыхание. Дыхательные  упражнения перед началом пения. Начало звука. Дыхание перед началом пения. Одновременный вдох и начало пения. Различный характер дыхания перед началом пения в зависимости от характера и темпа исполняемого произведения. Смена дыхания в процессе пения; различные его приемы (короткое и активное в быстрых произведениях, более спокойное, но также активное  </w:t>
      </w:r>
      <w:r w:rsidR="00990FA9">
        <w:rPr>
          <w:rFonts w:ascii="Times New Roman" w:hAnsi="Times New Roman"/>
          <w:sz w:val="28"/>
          <w:szCs w:val="28"/>
        </w:rPr>
        <w:t>-</w:t>
      </w:r>
      <w:r w:rsidRPr="009F3CAB">
        <w:rPr>
          <w:rFonts w:ascii="Times New Roman" w:hAnsi="Times New Roman"/>
          <w:sz w:val="28"/>
          <w:szCs w:val="28"/>
        </w:rPr>
        <w:t>в медленных).</w:t>
      </w:r>
    </w:p>
    <w:p w14:paraId="1DB953EC" w14:textId="77777777"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4. </w:t>
      </w:r>
      <w:r w:rsidR="003562A9">
        <w:rPr>
          <w:rFonts w:ascii="Times New Roman" w:hAnsi="Times New Roman"/>
          <w:sz w:val="28"/>
          <w:szCs w:val="28"/>
        </w:rPr>
        <w:t>Э</w:t>
      </w:r>
      <w:r w:rsidRPr="009F3CAB">
        <w:rPr>
          <w:rFonts w:ascii="Times New Roman" w:hAnsi="Times New Roman"/>
          <w:sz w:val="28"/>
          <w:szCs w:val="28"/>
        </w:rPr>
        <w:t>лементы работы над звукообразованием. Положение рта, свободной нижней челюсти, головной резонатор. Естественный свободный звук бе</w:t>
      </w:r>
      <w:r w:rsidR="00672471" w:rsidRPr="009F3CAB">
        <w:rPr>
          <w:rFonts w:ascii="Times New Roman" w:hAnsi="Times New Roman"/>
          <w:sz w:val="28"/>
          <w:szCs w:val="28"/>
        </w:rPr>
        <w:t>з крика и напряжения (форсирования</w:t>
      </w:r>
      <w:r w:rsidRPr="009F3CAB">
        <w:rPr>
          <w:rFonts w:ascii="Times New Roman" w:hAnsi="Times New Roman"/>
          <w:sz w:val="28"/>
          <w:szCs w:val="28"/>
        </w:rPr>
        <w:t>). Преимущественно мягкая атака звука. Округление гласных. Красота и естественность звучания голоса.</w:t>
      </w:r>
    </w:p>
    <w:p w14:paraId="69D55894" w14:textId="77777777"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5. Развитие музыкального слуха у учащегося. </w:t>
      </w:r>
      <w:r w:rsidR="003562A9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аб</w:t>
      </w:r>
      <w:r w:rsidR="003562A9">
        <w:rPr>
          <w:rFonts w:ascii="Times New Roman" w:hAnsi="Times New Roman"/>
          <w:sz w:val="28"/>
          <w:szCs w:val="28"/>
        </w:rPr>
        <w:t>ота</w:t>
      </w:r>
      <w:r w:rsidR="00F3491B">
        <w:rPr>
          <w:rFonts w:ascii="Times New Roman" w:hAnsi="Times New Roman"/>
          <w:sz w:val="28"/>
          <w:szCs w:val="28"/>
        </w:rPr>
        <w:t xml:space="preserve"> над унисоном и единой манерой</w:t>
      </w:r>
      <w:r w:rsidRPr="009F3CAB">
        <w:rPr>
          <w:rFonts w:ascii="Times New Roman" w:hAnsi="Times New Roman"/>
          <w:sz w:val="28"/>
          <w:szCs w:val="28"/>
        </w:rPr>
        <w:t xml:space="preserve"> пения. Чистое и выразительное интонирование диатонических ступеней лада. Умен</w:t>
      </w:r>
      <w:r w:rsidR="00990FA9">
        <w:rPr>
          <w:rFonts w:ascii="Times New Roman" w:hAnsi="Times New Roman"/>
          <w:sz w:val="28"/>
          <w:szCs w:val="28"/>
        </w:rPr>
        <w:t>ие хорошо слышать себя и соседа-</w:t>
      </w:r>
      <w:r w:rsidRPr="009F3CAB">
        <w:rPr>
          <w:rFonts w:ascii="Times New Roman" w:hAnsi="Times New Roman"/>
          <w:sz w:val="28"/>
          <w:szCs w:val="28"/>
        </w:rPr>
        <w:t xml:space="preserve">певца, </w:t>
      </w:r>
      <w:r w:rsidRPr="009F3CAB">
        <w:rPr>
          <w:rFonts w:ascii="Times New Roman" w:hAnsi="Times New Roman"/>
          <w:sz w:val="28"/>
          <w:szCs w:val="28"/>
        </w:rPr>
        <w:lastRenderedPageBreak/>
        <w:t>игра «эхо»; чередование по фразам пения вслух и «про себя»; «передача фразы» - исполнение мелодии целиком по очереди группами хора. Знакомство  с навыками «цепного дыхания» (пение выдержанного звука в конце произведения) и ощущением фразировки, как структурной ячейки музыкальной формы – основополагающим моментом в начальном обучении пению. Распределение дыхания по продолжительным музыкальным фразам  –</w:t>
      </w:r>
      <w:r w:rsidR="00990FA9">
        <w:rPr>
          <w:rFonts w:ascii="Times New Roman" w:hAnsi="Times New Roman"/>
          <w:sz w:val="28"/>
          <w:szCs w:val="28"/>
        </w:rPr>
        <w:t>по принципу «</w:t>
      </w:r>
      <w:r w:rsidRPr="009F3CAB">
        <w:rPr>
          <w:rFonts w:ascii="Times New Roman" w:hAnsi="Times New Roman"/>
          <w:sz w:val="28"/>
          <w:szCs w:val="28"/>
        </w:rPr>
        <w:t xml:space="preserve">как можно раньше учить «цепному дыханию». </w:t>
      </w:r>
    </w:p>
    <w:p w14:paraId="38B4096C" w14:textId="77777777"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6.  </w:t>
      </w:r>
      <w:r w:rsidR="003562A9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абота над интонацией. Чистое интонирование ступеней мажорного и минорного лада. Особенности исполнения восходящих и нисходящих попевок. Раз</w:t>
      </w:r>
      <w:r w:rsidR="003562A9">
        <w:rPr>
          <w:rFonts w:ascii="Times New Roman" w:hAnsi="Times New Roman"/>
          <w:sz w:val="28"/>
          <w:szCs w:val="28"/>
        </w:rPr>
        <w:t>витие начальных навыков «слушани</w:t>
      </w:r>
      <w:r w:rsidRPr="009F3CAB">
        <w:rPr>
          <w:rFonts w:ascii="Times New Roman" w:hAnsi="Times New Roman"/>
          <w:sz w:val="28"/>
          <w:szCs w:val="28"/>
        </w:rPr>
        <w:t>я себя со стороны». Устойчивое и</w:t>
      </w:r>
      <w:r w:rsidR="003562A9">
        <w:rPr>
          <w:rFonts w:ascii="Times New Roman" w:hAnsi="Times New Roman"/>
          <w:sz w:val="28"/>
          <w:szCs w:val="28"/>
        </w:rPr>
        <w:t>нтонирование одноголосных мелодий</w:t>
      </w:r>
      <w:r w:rsidRPr="009F3CAB">
        <w:rPr>
          <w:rFonts w:ascii="Times New Roman" w:hAnsi="Times New Roman"/>
          <w:sz w:val="28"/>
          <w:szCs w:val="28"/>
        </w:rPr>
        <w:t xml:space="preserve"> при сложном аккомпанементе. Работа над координацией слуха и голоса. Исполнение произведений в удобной тесситуре и ограниченном диапазоне. </w:t>
      </w:r>
    </w:p>
    <w:p w14:paraId="6DDA3E09" w14:textId="77777777"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7. </w:t>
      </w:r>
      <w:r w:rsidRPr="009F3CAB">
        <w:rPr>
          <w:rFonts w:ascii="Times New Roman" w:hAnsi="Times New Roman"/>
          <w:sz w:val="28"/>
          <w:szCs w:val="28"/>
        </w:rPr>
        <w:t>Дикция. Развитие дикционных навыков. Пение скороговорок. Гласные и согласные, их роль в пении. Взаимоотношение гласных и согласных. Отнесение внутри слова согласных к последующему слогу. Соблюдение динамической ровности при произнесении текста.</w:t>
      </w:r>
    </w:p>
    <w:p w14:paraId="688ADC3F" w14:textId="77777777" w:rsidR="00387CF7" w:rsidRPr="009F3CAB" w:rsidRDefault="003562A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387CF7" w:rsidRPr="009F3CAB">
        <w:rPr>
          <w:rFonts w:ascii="Times New Roman" w:hAnsi="Times New Roman"/>
          <w:sz w:val="28"/>
          <w:szCs w:val="28"/>
        </w:rPr>
        <w:t xml:space="preserve">Навыки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 xml:space="preserve"> (распевание слогов) и других штрихов. Совершенствование активного дыхания на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nonlegato</w:t>
      </w:r>
      <w:r w:rsidR="00387CF7" w:rsidRPr="009F3CAB">
        <w:rPr>
          <w:rFonts w:ascii="Times New Roman" w:hAnsi="Times New Roman"/>
          <w:sz w:val="28"/>
          <w:szCs w:val="28"/>
        </w:rPr>
        <w:t xml:space="preserve"> и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="00387CF7" w:rsidRPr="009F3CAB">
        <w:rPr>
          <w:rFonts w:ascii="Times New Roman" w:hAnsi="Times New Roman"/>
          <w:sz w:val="28"/>
          <w:szCs w:val="28"/>
        </w:rPr>
        <w:t xml:space="preserve"> в вокальных упражнениях, попевках. Пропевание  отдельных музыкальных фраз на «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>»  и «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nonlegato</w:t>
      </w:r>
      <w:r w:rsidR="00387CF7" w:rsidRPr="009F3CAB">
        <w:rPr>
          <w:rFonts w:ascii="Times New Roman" w:hAnsi="Times New Roman"/>
          <w:sz w:val="28"/>
          <w:szCs w:val="28"/>
        </w:rPr>
        <w:t>», стремление к напевному звуку, кантилене.</w:t>
      </w:r>
    </w:p>
    <w:p w14:paraId="32305C31" w14:textId="77777777" w:rsidR="00387CF7" w:rsidRPr="009F3CAB" w:rsidRDefault="00D33155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387CF7" w:rsidRPr="009F3CAB">
        <w:rPr>
          <w:rFonts w:ascii="Times New Roman" w:hAnsi="Times New Roman"/>
          <w:sz w:val="28"/>
          <w:szCs w:val="28"/>
        </w:rPr>
        <w:t xml:space="preserve"> Ритм и пульсация. Ритмическая устойчивость в умеренных темпах при соотношении простейших длительностей</w:t>
      </w:r>
      <w:r w:rsidR="00F55883">
        <w:rPr>
          <w:rFonts w:ascii="Times New Roman" w:hAnsi="Times New Roman"/>
          <w:sz w:val="28"/>
          <w:szCs w:val="28"/>
        </w:rPr>
        <w:t>: половинная, четверть, восьмая</w:t>
      </w:r>
      <w:r w:rsidR="00387CF7" w:rsidRPr="009F3CAB">
        <w:rPr>
          <w:rFonts w:ascii="Times New Roman" w:hAnsi="Times New Roman"/>
          <w:sz w:val="28"/>
          <w:szCs w:val="28"/>
        </w:rPr>
        <w:t>. Ритмическая устойчивость в более быстрых и медленных темпах с более сложным ритмическим рисунком в процессе обучения.</w:t>
      </w:r>
    </w:p>
    <w:p w14:paraId="044D8E95" w14:textId="77777777" w:rsidR="00C210CB" w:rsidRPr="00F55883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10.Владение нюансами (филировка звука). Упражнения на активность дыхательного процесса, умение распределять свое дыхание на фразу, наполнять звук воздухом и филировать его. Понятия </w:t>
      </w:r>
      <w:r w:rsidRPr="009F3CAB">
        <w:rPr>
          <w:rFonts w:ascii="Times New Roman" w:hAnsi="Times New Roman"/>
          <w:sz w:val="28"/>
          <w:szCs w:val="28"/>
          <w:lang w:val="en-US"/>
        </w:rPr>
        <w:t>crescendo</w:t>
      </w:r>
      <w:r w:rsidRPr="009F3CAB">
        <w:rPr>
          <w:rFonts w:ascii="Times New Roman" w:hAnsi="Times New Roman"/>
          <w:sz w:val="28"/>
          <w:szCs w:val="28"/>
        </w:rPr>
        <w:t xml:space="preserve"> и </w:t>
      </w:r>
      <w:r w:rsidRPr="009F3CAB">
        <w:rPr>
          <w:rFonts w:ascii="Times New Roman" w:hAnsi="Times New Roman"/>
          <w:sz w:val="28"/>
          <w:szCs w:val="28"/>
          <w:lang w:val="en-US"/>
        </w:rPr>
        <w:t>diminuendo</w:t>
      </w:r>
      <w:r w:rsidR="00F55883">
        <w:rPr>
          <w:rFonts w:ascii="Times New Roman" w:hAnsi="Times New Roman"/>
          <w:sz w:val="28"/>
          <w:szCs w:val="28"/>
        </w:rPr>
        <w:t>.</w:t>
      </w:r>
    </w:p>
    <w:p w14:paraId="2E63A83F" w14:textId="77777777" w:rsidR="00C210CB" w:rsidRPr="00AF5C68" w:rsidRDefault="00C210CB" w:rsidP="00BC6C2D">
      <w:pPr>
        <w:jc w:val="center"/>
        <w:rPr>
          <w:sz w:val="16"/>
          <w:szCs w:val="16"/>
        </w:rPr>
      </w:pPr>
    </w:p>
    <w:p w14:paraId="403A429E" w14:textId="77777777" w:rsidR="00BC6C2D" w:rsidRPr="009F3CAB" w:rsidRDefault="006C2CA4" w:rsidP="00F558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Средний </w:t>
      </w:r>
      <w:r w:rsidR="00083E9F" w:rsidRPr="009F3CAB">
        <w:rPr>
          <w:rFonts w:ascii="Times New Roman" w:hAnsi="Times New Roman"/>
          <w:b/>
          <w:sz w:val="28"/>
          <w:szCs w:val="28"/>
        </w:rPr>
        <w:t>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="00083E9F"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14:paraId="161A770D" w14:textId="77777777"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 xml:space="preserve"> Владение регистрами. Постепенное расширение диапазона. Способы формирования гласных в различных регистрах (головное звучание).</w:t>
      </w:r>
    </w:p>
    <w:p w14:paraId="1055E46C" w14:textId="77777777"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Темп. Продолжение освоения ритмической устойчивости в более быстрых и медленных темпах. Развитие ритмического мышления. Простукивание ритма и пульса произведения, пропевание по фразам. На примере распевания знакомство с ровным ритмом, пунктирным </w:t>
      </w:r>
      <w:r w:rsidR="00F3491B">
        <w:rPr>
          <w:rFonts w:ascii="Times New Roman" w:hAnsi="Times New Roman"/>
          <w:sz w:val="28"/>
          <w:szCs w:val="28"/>
        </w:rPr>
        <w:t xml:space="preserve">ритмом </w:t>
      </w:r>
      <w:r w:rsidRPr="009F3CAB">
        <w:rPr>
          <w:rFonts w:ascii="Times New Roman" w:hAnsi="Times New Roman"/>
          <w:sz w:val="28"/>
          <w:szCs w:val="28"/>
        </w:rPr>
        <w:t>и синкопой. Пауза. Пение по слогам попевок с вслушиванием в паузы между с</w:t>
      </w:r>
      <w:r w:rsidR="00F3491B">
        <w:rPr>
          <w:rFonts w:ascii="Times New Roman" w:hAnsi="Times New Roman"/>
          <w:sz w:val="28"/>
          <w:szCs w:val="28"/>
        </w:rPr>
        <w:t xml:space="preserve">логами. Цезура. </w:t>
      </w:r>
      <w:r w:rsidRPr="009F3CAB">
        <w:rPr>
          <w:rFonts w:ascii="Times New Roman" w:hAnsi="Times New Roman"/>
          <w:sz w:val="28"/>
          <w:szCs w:val="28"/>
        </w:rPr>
        <w:t>Фермата. Пение выдержанного звука в конце произведения, в конце отдельных частей.</w:t>
      </w:r>
    </w:p>
    <w:p w14:paraId="4A28CDA3" w14:textId="77777777"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 Продолжение работы над интонированием, совершенствование  цепного дыхания. Пение несложных двухголосных песен с  сопровождением. </w:t>
      </w:r>
    </w:p>
    <w:p w14:paraId="1A65CE38" w14:textId="77777777"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нотного текста по партитуре. Пение по отдельным голосам, соединение двух голосов, пропевание отдельными интервалами по вертикали. </w:t>
      </w:r>
      <w:r w:rsidR="00990FA9">
        <w:rPr>
          <w:rFonts w:ascii="Times New Roman" w:hAnsi="Times New Roman"/>
          <w:sz w:val="28"/>
          <w:szCs w:val="28"/>
        </w:rPr>
        <w:t>Грамотный разбор произведения. Ф</w:t>
      </w:r>
      <w:r w:rsidRPr="009F3CAB">
        <w:rPr>
          <w:rFonts w:ascii="Times New Roman" w:hAnsi="Times New Roman"/>
          <w:sz w:val="28"/>
          <w:szCs w:val="28"/>
        </w:rPr>
        <w:t>ормообразование: фраза, предложение, цезура, повто</w:t>
      </w:r>
      <w:r w:rsidR="00990FA9">
        <w:rPr>
          <w:rFonts w:ascii="Times New Roman" w:hAnsi="Times New Roman"/>
          <w:sz w:val="28"/>
          <w:szCs w:val="28"/>
        </w:rPr>
        <w:t>рность, изменяемость.</w:t>
      </w:r>
      <w:r w:rsidRPr="009F3CAB">
        <w:rPr>
          <w:rFonts w:ascii="Times New Roman" w:hAnsi="Times New Roman"/>
          <w:sz w:val="28"/>
          <w:szCs w:val="28"/>
        </w:rPr>
        <w:t>Звуковысотность: направление движения мелодии, повторность звуков, поступ</w:t>
      </w:r>
      <w:r w:rsidR="00990FA9">
        <w:rPr>
          <w:rFonts w:ascii="Times New Roman" w:hAnsi="Times New Roman"/>
          <w:sz w:val="28"/>
          <w:szCs w:val="28"/>
        </w:rPr>
        <w:t>енность, скачкообразность и др. Ритмическая организация музыки: п</w:t>
      </w:r>
      <w:r w:rsidRPr="009F3CAB">
        <w:rPr>
          <w:rFonts w:ascii="Times New Roman" w:hAnsi="Times New Roman"/>
          <w:sz w:val="28"/>
          <w:szCs w:val="28"/>
        </w:rPr>
        <w:t>ульс, тем</w:t>
      </w:r>
      <w:r w:rsidR="00990FA9">
        <w:rPr>
          <w:rFonts w:ascii="Times New Roman" w:hAnsi="Times New Roman"/>
          <w:sz w:val="28"/>
          <w:szCs w:val="28"/>
        </w:rPr>
        <w:t>п. Динамические оттенки.</w:t>
      </w:r>
      <w:r w:rsidR="00672471" w:rsidRPr="009F3CAB">
        <w:rPr>
          <w:rFonts w:ascii="Times New Roman" w:hAnsi="Times New Roman"/>
          <w:sz w:val="28"/>
          <w:szCs w:val="28"/>
        </w:rPr>
        <w:t xml:space="preserve"> Штрихи.</w:t>
      </w:r>
    </w:p>
    <w:p w14:paraId="4EA4F251" w14:textId="77777777"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многоголосия. Канон. Пение несложных двухголосных произведений без сопровождения. </w:t>
      </w:r>
    </w:p>
    <w:p w14:paraId="28F0DB34" w14:textId="77777777"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Двухдольный и  четырехдольный размеры. Знакомство с жанрами, в которых используются эти размеры. Определение сильной доли в вокальной мелодии и стихотворном тексте. Ознакомление с  куплетной формой, как наиболее часто встречающейся в репертуаре хорового класса. Запев, припев, сочетание запевов солиста или группы солистов с хором.</w:t>
      </w:r>
    </w:p>
    <w:p w14:paraId="3B162232" w14:textId="77777777"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Трехдольный размер. Навык исполнения текста в неквадратном метре. Разбор метрического строения – одна сильная доля и две слабые. Понимание дирижерского жеста. </w:t>
      </w:r>
    </w:p>
    <w:p w14:paraId="5B2ABCDE" w14:textId="77777777" w:rsidR="00BC6C2D" w:rsidRPr="00E731C5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</w:t>
      </w:r>
      <w:r w:rsidRPr="009F3CAB">
        <w:rPr>
          <w:rFonts w:ascii="Times New Roman" w:hAnsi="Times New Roman"/>
          <w:sz w:val="28"/>
          <w:szCs w:val="28"/>
          <w:lang w:val="en-US"/>
        </w:rPr>
        <w:t>acappella</w:t>
      </w:r>
      <w:r w:rsidRPr="009F3CAB">
        <w:rPr>
          <w:rFonts w:ascii="Times New Roman" w:hAnsi="Times New Roman"/>
          <w:sz w:val="28"/>
          <w:szCs w:val="28"/>
        </w:rPr>
        <w:t xml:space="preserve">. Совершенствование навыков  пения без сопровождения на более сложном репертуаре. </w:t>
      </w:r>
    </w:p>
    <w:p w14:paraId="119C6F49" w14:textId="77777777" w:rsidR="00E731C5" w:rsidRPr="00E731C5" w:rsidRDefault="00E731C5" w:rsidP="00E731C5">
      <w:pPr>
        <w:pStyle w:val="a3"/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</w:p>
    <w:p w14:paraId="396606CE" w14:textId="77777777" w:rsidR="00E731C5" w:rsidRPr="00E731C5" w:rsidRDefault="00E731C5" w:rsidP="00E731C5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14:paraId="1A1FEB06" w14:textId="77777777"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А.</w:t>
      </w:r>
      <w:r w:rsidRPr="00E731C5">
        <w:rPr>
          <w:rFonts w:ascii="Times New Roman" w:hAnsi="Times New Roman"/>
          <w:sz w:val="28"/>
          <w:szCs w:val="28"/>
        </w:rPr>
        <w:t>Луканина «Как у наших у ворот»</w:t>
      </w:r>
    </w:p>
    <w:p w14:paraId="55880505" w14:textId="77777777"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Л.</w:t>
      </w:r>
      <w:r w:rsidR="00990FA9">
        <w:rPr>
          <w:rFonts w:ascii="Times New Roman" w:hAnsi="Times New Roman"/>
          <w:sz w:val="28"/>
          <w:szCs w:val="28"/>
        </w:rPr>
        <w:t>Абелян</w:t>
      </w:r>
      <w:r w:rsidRPr="00E731C5">
        <w:rPr>
          <w:rFonts w:ascii="Times New Roman" w:hAnsi="Times New Roman"/>
          <w:sz w:val="28"/>
          <w:szCs w:val="28"/>
        </w:rPr>
        <w:t xml:space="preserve"> «На зелёном лугу»</w:t>
      </w:r>
    </w:p>
    <w:p w14:paraId="5E35615D" w14:textId="77777777"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С.</w:t>
      </w:r>
      <w:r w:rsidRPr="00E731C5">
        <w:rPr>
          <w:rFonts w:ascii="Times New Roman" w:hAnsi="Times New Roman"/>
          <w:sz w:val="28"/>
          <w:szCs w:val="28"/>
        </w:rPr>
        <w:t>Благообразова «Со вьюном я хожу»</w:t>
      </w:r>
    </w:p>
    <w:p w14:paraId="40E510BD" w14:textId="77777777"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="00E731C5">
        <w:rPr>
          <w:rFonts w:ascii="Times New Roman" w:hAnsi="Times New Roman"/>
          <w:sz w:val="28"/>
          <w:szCs w:val="28"/>
        </w:rPr>
        <w:t>обр. С.</w:t>
      </w:r>
      <w:r w:rsidR="00E731C5" w:rsidRPr="00E731C5">
        <w:rPr>
          <w:rFonts w:ascii="Times New Roman" w:hAnsi="Times New Roman"/>
          <w:sz w:val="28"/>
          <w:szCs w:val="28"/>
        </w:rPr>
        <w:t>Прокофьева «На горе-то калина»</w:t>
      </w:r>
    </w:p>
    <w:p w14:paraId="2EC00857" w14:textId="77777777"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="00E731C5">
        <w:rPr>
          <w:rFonts w:ascii="Times New Roman" w:hAnsi="Times New Roman"/>
          <w:sz w:val="28"/>
          <w:szCs w:val="28"/>
        </w:rPr>
        <w:t xml:space="preserve"> обр.Н.</w:t>
      </w:r>
      <w:r w:rsidR="00E731C5" w:rsidRPr="00E731C5">
        <w:rPr>
          <w:rFonts w:ascii="Times New Roman" w:hAnsi="Times New Roman"/>
          <w:sz w:val="28"/>
          <w:szCs w:val="28"/>
        </w:rPr>
        <w:t>Римского-Корсакова «Я на камушке сижу»</w:t>
      </w:r>
    </w:p>
    <w:p w14:paraId="180CB7BE" w14:textId="77777777" w:rsidR="00E731C5" w:rsidRPr="00E731C5" w:rsidRDefault="00222A34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Швед. н</w:t>
      </w:r>
      <w:r w:rsidR="009574ED">
        <w:rPr>
          <w:rFonts w:ascii="Times New Roman" w:hAnsi="Times New Roman"/>
          <w:sz w:val="28"/>
          <w:szCs w:val="28"/>
        </w:rPr>
        <w:t>ар. песня, обр. Г.</w:t>
      </w:r>
      <w:r w:rsidR="00E731C5" w:rsidRPr="00E731C5">
        <w:rPr>
          <w:rFonts w:ascii="Times New Roman" w:hAnsi="Times New Roman"/>
          <w:sz w:val="28"/>
          <w:szCs w:val="28"/>
        </w:rPr>
        <w:t>Хэгга «Речной царь»</w:t>
      </w:r>
    </w:p>
    <w:p w14:paraId="3AF1A819" w14:textId="77777777"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Швейц. нар. песня, обр. Р.</w:t>
      </w:r>
      <w:r w:rsidR="00E731C5" w:rsidRPr="00E731C5">
        <w:rPr>
          <w:rFonts w:ascii="Times New Roman" w:hAnsi="Times New Roman"/>
          <w:sz w:val="28"/>
          <w:szCs w:val="28"/>
        </w:rPr>
        <w:t>Гунд «Кукушка»</w:t>
      </w:r>
    </w:p>
    <w:p w14:paraId="63CAAA23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Словац. нар. песня, обр. И.</w:t>
      </w:r>
      <w:r w:rsidR="00E731C5" w:rsidRPr="00D6360C">
        <w:rPr>
          <w:rFonts w:ascii="Times New Roman" w:hAnsi="Times New Roman"/>
          <w:sz w:val="28"/>
          <w:szCs w:val="28"/>
        </w:rPr>
        <w:t>Ильина «Учёная коза»</w:t>
      </w:r>
    </w:p>
    <w:p w14:paraId="70EDDF7F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Словен. нар. песня, обр. Е.</w:t>
      </w:r>
      <w:r w:rsidR="00E731C5" w:rsidRPr="00D6360C">
        <w:rPr>
          <w:rFonts w:ascii="Times New Roman" w:hAnsi="Times New Roman"/>
          <w:sz w:val="28"/>
          <w:szCs w:val="28"/>
        </w:rPr>
        <w:t>Подгайца «Вечерняя песня»</w:t>
      </w:r>
    </w:p>
    <w:p w14:paraId="70A402B8" w14:textId="77777777"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Индоне</w:t>
      </w:r>
      <w:r w:rsidR="009574ED">
        <w:rPr>
          <w:rFonts w:ascii="Times New Roman" w:hAnsi="Times New Roman"/>
          <w:sz w:val="28"/>
          <w:szCs w:val="28"/>
        </w:rPr>
        <w:t>з. нар. песня, обр. Е.</w:t>
      </w:r>
      <w:r w:rsidRPr="00D6360C">
        <w:rPr>
          <w:rFonts w:ascii="Times New Roman" w:hAnsi="Times New Roman"/>
          <w:sz w:val="28"/>
          <w:szCs w:val="28"/>
        </w:rPr>
        <w:t>Верника «Прогулка с отцом»</w:t>
      </w:r>
    </w:p>
    <w:p w14:paraId="5F094926" w14:textId="77777777"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Анг</w:t>
      </w:r>
      <w:r w:rsidR="009574ED">
        <w:rPr>
          <w:rFonts w:ascii="Times New Roman" w:hAnsi="Times New Roman"/>
          <w:sz w:val="28"/>
          <w:szCs w:val="28"/>
        </w:rPr>
        <w:t>л. нар. песня, обр. Г.</w:t>
      </w:r>
      <w:r w:rsidRPr="00D6360C">
        <w:rPr>
          <w:rFonts w:ascii="Times New Roman" w:hAnsi="Times New Roman"/>
          <w:sz w:val="28"/>
          <w:szCs w:val="28"/>
        </w:rPr>
        <w:t>Саймона «</w:t>
      </w:r>
      <w:r w:rsidRPr="00D6360C">
        <w:rPr>
          <w:rFonts w:ascii="Times New Roman" w:hAnsi="Times New Roman"/>
          <w:sz w:val="28"/>
          <w:szCs w:val="28"/>
          <w:lang w:val="en-US"/>
        </w:rPr>
        <w:t>Lovesomebody</w:t>
      </w:r>
      <w:r w:rsidRPr="00D6360C">
        <w:rPr>
          <w:rFonts w:ascii="Times New Roman" w:hAnsi="Times New Roman"/>
          <w:sz w:val="28"/>
          <w:szCs w:val="28"/>
        </w:rPr>
        <w:t>»</w:t>
      </w:r>
    </w:p>
    <w:p w14:paraId="02481DD6" w14:textId="77777777"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Спиричуэл, обр. </w:t>
      </w:r>
      <w:r w:rsidR="009574ED">
        <w:rPr>
          <w:rFonts w:ascii="Times New Roman" w:hAnsi="Times New Roman"/>
          <w:sz w:val="28"/>
          <w:szCs w:val="28"/>
        </w:rPr>
        <w:t>Г.</w:t>
      </w:r>
      <w:r w:rsidRPr="00D6360C">
        <w:rPr>
          <w:rFonts w:ascii="Times New Roman" w:hAnsi="Times New Roman"/>
          <w:sz w:val="28"/>
          <w:szCs w:val="28"/>
        </w:rPr>
        <w:t>Саймона «Колыбельная песня»</w:t>
      </w:r>
    </w:p>
    <w:p w14:paraId="23AD44DB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Ю.Тугаринов, сл. П.</w:t>
      </w:r>
      <w:r w:rsidR="00E731C5" w:rsidRPr="00D6360C">
        <w:rPr>
          <w:rFonts w:ascii="Times New Roman" w:hAnsi="Times New Roman"/>
          <w:sz w:val="28"/>
          <w:szCs w:val="28"/>
        </w:rPr>
        <w:t>Синявского «Если б не было хвостов»</w:t>
      </w:r>
    </w:p>
    <w:p w14:paraId="49373C2F" w14:textId="77777777"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F3358">
        <w:rPr>
          <w:rFonts w:ascii="Times New Roman" w:hAnsi="Times New Roman"/>
          <w:sz w:val="28"/>
          <w:szCs w:val="28"/>
        </w:rPr>
        <w:t>В.</w:t>
      </w:r>
      <w:r w:rsidR="009574ED">
        <w:rPr>
          <w:rFonts w:ascii="Times New Roman" w:hAnsi="Times New Roman"/>
          <w:sz w:val="28"/>
          <w:szCs w:val="28"/>
        </w:rPr>
        <w:t>Семёнов «Зве</w:t>
      </w:r>
      <w:r w:rsidRPr="00D6360C">
        <w:rPr>
          <w:rFonts w:ascii="Times New Roman" w:hAnsi="Times New Roman"/>
          <w:sz w:val="28"/>
          <w:szCs w:val="28"/>
        </w:rPr>
        <w:t>здная река»</w:t>
      </w:r>
    </w:p>
    <w:p w14:paraId="670CB183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Балакирев</w:t>
      </w:r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14:paraId="6D02D1A5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Е.Адлер, сл. М.</w:t>
      </w:r>
      <w:r w:rsidR="00E731C5" w:rsidRPr="00D6360C">
        <w:rPr>
          <w:rFonts w:ascii="Times New Roman" w:hAnsi="Times New Roman"/>
          <w:sz w:val="28"/>
          <w:szCs w:val="28"/>
        </w:rPr>
        <w:t>Карема «На мельнице жил кот»</w:t>
      </w:r>
    </w:p>
    <w:p w14:paraId="203185BA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Подгайц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Вл. Степанова «Происшествие»</w:t>
      </w:r>
    </w:p>
    <w:p w14:paraId="26E401DF" w14:textId="77777777"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D6360C">
        <w:rPr>
          <w:rFonts w:ascii="Times New Roman" w:hAnsi="Times New Roman"/>
          <w:sz w:val="28"/>
          <w:szCs w:val="28"/>
        </w:rPr>
        <w:t>Г</w:t>
      </w:r>
      <w:r w:rsidR="009574ED">
        <w:rPr>
          <w:rFonts w:ascii="Times New Roman" w:hAnsi="Times New Roman"/>
          <w:sz w:val="28"/>
          <w:szCs w:val="28"/>
          <w:lang w:val="en-US"/>
        </w:rPr>
        <w:t>.</w:t>
      </w:r>
      <w:r w:rsidRPr="00D6360C">
        <w:rPr>
          <w:rFonts w:ascii="Times New Roman" w:hAnsi="Times New Roman"/>
          <w:sz w:val="28"/>
          <w:szCs w:val="28"/>
        </w:rPr>
        <w:t>Пёрселл</w:t>
      </w:r>
      <w:r w:rsidRPr="00D6360C">
        <w:rPr>
          <w:rFonts w:ascii="Times New Roman" w:hAnsi="Times New Roman"/>
          <w:sz w:val="28"/>
          <w:szCs w:val="28"/>
          <w:lang w:val="en-US"/>
        </w:rPr>
        <w:t xml:space="preserve"> «Strike the viol»</w:t>
      </w:r>
    </w:p>
    <w:p w14:paraId="14287E90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Й.</w:t>
      </w:r>
      <w:r w:rsidR="00E731C5" w:rsidRPr="00D6360C">
        <w:rPr>
          <w:rFonts w:ascii="Times New Roman" w:hAnsi="Times New Roman"/>
          <w:sz w:val="28"/>
          <w:szCs w:val="28"/>
        </w:rPr>
        <w:t>Гайдн</w:t>
      </w:r>
      <w:r>
        <w:rPr>
          <w:rFonts w:ascii="Times New Roman" w:hAnsi="Times New Roman"/>
          <w:sz w:val="28"/>
          <w:szCs w:val="28"/>
        </w:rPr>
        <w:t>, рус. текст Я.</w:t>
      </w:r>
      <w:r w:rsidR="00E731C5" w:rsidRPr="00D6360C">
        <w:rPr>
          <w:rFonts w:ascii="Times New Roman" w:hAnsi="Times New Roman"/>
          <w:sz w:val="28"/>
          <w:szCs w:val="28"/>
        </w:rPr>
        <w:t>Серпина «Пастух»</w:t>
      </w:r>
    </w:p>
    <w:p w14:paraId="708C16C7" w14:textId="77777777" w:rsidR="00E731C5" w:rsidRPr="00596DF3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Дж.</w:t>
      </w:r>
      <w:r w:rsidR="00E731C5" w:rsidRPr="00D6360C">
        <w:rPr>
          <w:rFonts w:ascii="Times New Roman" w:hAnsi="Times New Roman"/>
          <w:sz w:val="28"/>
          <w:szCs w:val="28"/>
        </w:rPr>
        <w:t>Гершвин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А</w:t>
      </w:r>
      <w:r>
        <w:rPr>
          <w:rFonts w:ascii="Times New Roman" w:hAnsi="Times New Roman"/>
          <w:sz w:val="28"/>
          <w:szCs w:val="28"/>
        </w:rPr>
        <w:t>.</w:t>
      </w:r>
      <w:r w:rsidR="00E731C5" w:rsidRPr="00D6360C">
        <w:rPr>
          <w:rFonts w:ascii="Times New Roman" w:hAnsi="Times New Roman"/>
          <w:sz w:val="28"/>
          <w:szCs w:val="28"/>
        </w:rPr>
        <w:t>Гершвина</w:t>
      </w:r>
      <w:r w:rsidR="00E731C5" w:rsidRPr="00596DF3">
        <w:rPr>
          <w:rFonts w:ascii="Times New Roman" w:hAnsi="Times New Roman"/>
          <w:sz w:val="28"/>
          <w:szCs w:val="28"/>
        </w:rPr>
        <w:t xml:space="preserve"> «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Clap</w:t>
      </w:r>
      <w:r w:rsidR="00E731C5">
        <w:rPr>
          <w:rFonts w:ascii="Times New Roman" w:hAnsi="Times New Roman"/>
          <w:sz w:val="28"/>
          <w:szCs w:val="28"/>
          <w:lang w:val="en-US"/>
        </w:rPr>
        <w:t>your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hands</w:t>
      </w:r>
      <w:r w:rsidR="00E731C5" w:rsidRPr="00596DF3">
        <w:rPr>
          <w:rFonts w:ascii="Times New Roman" w:hAnsi="Times New Roman"/>
          <w:sz w:val="28"/>
          <w:szCs w:val="28"/>
        </w:rPr>
        <w:t>!»</w:t>
      </w:r>
    </w:p>
    <w:p w14:paraId="4952C089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Э.Григ, сл. А.</w:t>
      </w:r>
      <w:r w:rsidR="00E731C5" w:rsidRPr="00D6360C">
        <w:rPr>
          <w:rFonts w:ascii="Times New Roman" w:hAnsi="Times New Roman"/>
          <w:sz w:val="28"/>
          <w:szCs w:val="28"/>
        </w:rPr>
        <w:t>Мунка «Заход солнца»</w:t>
      </w:r>
    </w:p>
    <w:p w14:paraId="06B12582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С.Соснин, сл. В.</w:t>
      </w:r>
      <w:r w:rsidR="00E731C5" w:rsidRPr="00D6360C">
        <w:rPr>
          <w:rFonts w:ascii="Times New Roman" w:hAnsi="Times New Roman"/>
          <w:sz w:val="28"/>
          <w:szCs w:val="28"/>
        </w:rPr>
        <w:t>Степанова «Лунный зайчик»</w:t>
      </w:r>
    </w:p>
    <w:p w14:paraId="54F8A89E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Г.Струве, сл. Н.</w:t>
      </w:r>
      <w:r w:rsidR="00E731C5" w:rsidRPr="00D6360C">
        <w:rPr>
          <w:rFonts w:ascii="Times New Roman" w:hAnsi="Times New Roman"/>
          <w:sz w:val="28"/>
          <w:szCs w:val="28"/>
        </w:rPr>
        <w:t>Соколова «Лягушка-попрыгушка»</w:t>
      </w:r>
    </w:p>
    <w:p w14:paraId="62699EAC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Я.</w:t>
      </w:r>
      <w:r w:rsidR="00E731C5" w:rsidRPr="00D6360C">
        <w:rPr>
          <w:rFonts w:ascii="Times New Roman" w:hAnsi="Times New Roman"/>
          <w:sz w:val="28"/>
          <w:szCs w:val="28"/>
        </w:rPr>
        <w:t>Дубрави</w:t>
      </w:r>
      <w:r>
        <w:rPr>
          <w:rFonts w:ascii="Times New Roman" w:hAnsi="Times New Roman"/>
          <w:sz w:val="28"/>
          <w:szCs w:val="28"/>
        </w:rPr>
        <w:t>на, сл. Е.</w:t>
      </w:r>
      <w:r w:rsidR="00E731C5" w:rsidRPr="00D6360C">
        <w:rPr>
          <w:rFonts w:ascii="Times New Roman" w:hAnsi="Times New Roman"/>
          <w:sz w:val="28"/>
          <w:szCs w:val="28"/>
        </w:rPr>
        <w:t>Руженцева «Родная земля»</w:t>
      </w:r>
    </w:p>
    <w:p w14:paraId="08F90E32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Славкин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В</w:t>
      </w:r>
      <w:r>
        <w:rPr>
          <w:rFonts w:ascii="Times New Roman" w:hAnsi="Times New Roman"/>
          <w:sz w:val="28"/>
          <w:szCs w:val="28"/>
        </w:rPr>
        <w:t>.</w:t>
      </w:r>
      <w:r w:rsidR="00E731C5">
        <w:rPr>
          <w:rFonts w:ascii="Times New Roman" w:hAnsi="Times New Roman"/>
          <w:sz w:val="28"/>
          <w:szCs w:val="28"/>
        </w:rPr>
        <w:t>Орлова «Почему сороконожки опо</w:t>
      </w:r>
      <w:r w:rsidR="00E731C5" w:rsidRPr="00D6360C">
        <w:rPr>
          <w:rFonts w:ascii="Times New Roman" w:hAnsi="Times New Roman"/>
          <w:sz w:val="28"/>
          <w:szCs w:val="28"/>
        </w:rPr>
        <w:t>здали на урок»</w:t>
      </w:r>
    </w:p>
    <w:p w14:paraId="55A2423E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Парцхаладзе</w:t>
      </w:r>
      <w:r>
        <w:rPr>
          <w:rFonts w:ascii="Times New Roman" w:hAnsi="Times New Roman"/>
          <w:sz w:val="28"/>
          <w:szCs w:val="28"/>
        </w:rPr>
        <w:t>, сл. М.</w:t>
      </w:r>
      <w:r w:rsidR="00E731C5" w:rsidRPr="00D6360C">
        <w:rPr>
          <w:rFonts w:ascii="Times New Roman" w:hAnsi="Times New Roman"/>
          <w:sz w:val="28"/>
          <w:szCs w:val="28"/>
        </w:rPr>
        <w:t>Пляцковского «Лягушонок»</w:t>
      </w:r>
    </w:p>
    <w:p w14:paraId="4CD43990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</w:t>
      </w:r>
      <w:r w:rsidR="00E731C5" w:rsidRPr="00D6360C">
        <w:rPr>
          <w:rFonts w:ascii="Times New Roman" w:hAnsi="Times New Roman"/>
          <w:sz w:val="28"/>
          <w:szCs w:val="28"/>
        </w:rPr>
        <w:t>Шуберт</w:t>
      </w:r>
      <w:r>
        <w:rPr>
          <w:rFonts w:ascii="Times New Roman" w:hAnsi="Times New Roman"/>
          <w:sz w:val="28"/>
          <w:szCs w:val="28"/>
        </w:rPr>
        <w:t>, обр. Д.</w:t>
      </w:r>
      <w:r w:rsidR="00E731C5" w:rsidRPr="00D6360C">
        <w:rPr>
          <w:rFonts w:ascii="Times New Roman" w:hAnsi="Times New Roman"/>
          <w:sz w:val="28"/>
          <w:szCs w:val="28"/>
        </w:rPr>
        <w:t>Мура «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Sanctus</w:t>
      </w:r>
      <w:r w:rsidR="00E731C5" w:rsidRPr="00D6360C">
        <w:rPr>
          <w:rFonts w:ascii="Times New Roman" w:hAnsi="Times New Roman"/>
          <w:sz w:val="28"/>
          <w:szCs w:val="28"/>
        </w:rPr>
        <w:t>»</w:t>
      </w:r>
    </w:p>
    <w:p w14:paraId="04B11884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="00E731C5" w:rsidRPr="00D6360C">
        <w:rPr>
          <w:rFonts w:ascii="Times New Roman" w:hAnsi="Times New Roman"/>
          <w:sz w:val="28"/>
          <w:szCs w:val="28"/>
        </w:rPr>
        <w:t>Тухманов</w:t>
      </w:r>
      <w:r>
        <w:rPr>
          <w:rFonts w:ascii="Times New Roman" w:hAnsi="Times New Roman"/>
          <w:sz w:val="28"/>
          <w:szCs w:val="28"/>
        </w:rPr>
        <w:t>, сл. Ю.</w:t>
      </w:r>
      <w:r w:rsidR="00E731C5" w:rsidRPr="00D6360C">
        <w:rPr>
          <w:rFonts w:ascii="Times New Roman" w:hAnsi="Times New Roman"/>
          <w:sz w:val="28"/>
          <w:szCs w:val="28"/>
        </w:rPr>
        <w:t>Энтина «Зачем мальчишкам карманы»</w:t>
      </w:r>
    </w:p>
    <w:p w14:paraId="19063335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М.</w:t>
      </w:r>
      <w:r w:rsidR="00E731C5" w:rsidRPr="00D6360C">
        <w:rPr>
          <w:rFonts w:ascii="Times New Roman" w:hAnsi="Times New Roman"/>
          <w:sz w:val="28"/>
          <w:szCs w:val="28"/>
        </w:rPr>
        <w:t>Славкин</w:t>
      </w:r>
      <w:r>
        <w:rPr>
          <w:rFonts w:ascii="Times New Roman" w:hAnsi="Times New Roman"/>
          <w:sz w:val="28"/>
          <w:szCs w:val="28"/>
        </w:rPr>
        <w:t>, сл. Е.</w:t>
      </w:r>
      <w:r w:rsidR="00E731C5" w:rsidRPr="00D6360C">
        <w:rPr>
          <w:rFonts w:ascii="Times New Roman" w:hAnsi="Times New Roman"/>
          <w:sz w:val="28"/>
          <w:szCs w:val="28"/>
        </w:rPr>
        <w:t>Коргановой «Баба-Яга»</w:t>
      </w:r>
    </w:p>
    <w:p w14:paraId="1DE73506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E731C5" w:rsidRPr="00D6360C">
        <w:rPr>
          <w:rFonts w:ascii="Times New Roman" w:hAnsi="Times New Roman"/>
          <w:sz w:val="28"/>
          <w:szCs w:val="28"/>
        </w:rPr>
        <w:t>Гаврилин</w:t>
      </w:r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Шульгиной «Мама»</w:t>
      </w:r>
    </w:p>
    <w:p w14:paraId="49E9E692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Зарицкая</w:t>
      </w:r>
      <w:r>
        <w:rPr>
          <w:rFonts w:ascii="Times New Roman" w:hAnsi="Times New Roman"/>
          <w:sz w:val="28"/>
          <w:szCs w:val="28"/>
        </w:rPr>
        <w:t>, сл. Н.</w:t>
      </w:r>
      <w:r w:rsidR="00E731C5" w:rsidRPr="00D6360C">
        <w:rPr>
          <w:rFonts w:ascii="Times New Roman" w:hAnsi="Times New Roman"/>
          <w:sz w:val="28"/>
          <w:szCs w:val="28"/>
        </w:rPr>
        <w:t>Шумилина «Под Новый год»</w:t>
      </w:r>
    </w:p>
    <w:p w14:paraId="2D3F3C24" w14:textId="77777777"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А.Гурилев, сл. Н.</w:t>
      </w:r>
      <w:r w:rsidR="00E731C5" w:rsidRPr="00D6360C">
        <w:rPr>
          <w:rFonts w:ascii="Times New Roman" w:hAnsi="Times New Roman"/>
          <w:sz w:val="28"/>
          <w:szCs w:val="28"/>
        </w:rPr>
        <w:t>Огарёва «Внутренняя музыка»</w:t>
      </w:r>
    </w:p>
    <w:p w14:paraId="6DF30765" w14:textId="77777777" w:rsidR="00030F8E" w:rsidRPr="00222A34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М.Балакирев, сл. А.</w:t>
      </w:r>
      <w:r w:rsidR="00E731C5" w:rsidRPr="00D6360C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14:paraId="1F6F9120" w14:textId="77777777" w:rsidR="009206AD" w:rsidRDefault="009206AD" w:rsidP="00222A3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61F2D9A" w14:textId="77777777" w:rsidR="009206AD" w:rsidRDefault="009206AD" w:rsidP="00222A3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5253088" w14:textId="77777777" w:rsidR="00030F8E" w:rsidRPr="00990FA9" w:rsidRDefault="00990FA9" w:rsidP="00222A3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90FA9">
        <w:rPr>
          <w:rFonts w:ascii="Times New Roman" w:hAnsi="Times New Roman"/>
          <w:b/>
          <w:i/>
          <w:sz w:val="28"/>
          <w:szCs w:val="28"/>
        </w:rPr>
        <w:t xml:space="preserve">Требования к </w:t>
      </w:r>
      <w:r w:rsidR="00F3491B">
        <w:rPr>
          <w:rFonts w:ascii="Times New Roman" w:hAnsi="Times New Roman"/>
          <w:b/>
          <w:i/>
          <w:sz w:val="28"/>
          <w:szCs w:val="28"/>
        </w:rPr>
        <w:t>контрольным урокам</w:t>
      </w:r>
    </w:p>
    <w:p w14:paraId="3EC3A51A" w14:textId="77777777"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 xml:space="preserve">При переходе учащихся из среднего в старший хор на </w:t>
      </w:r>
      <w:r w:rsidR="00F3491B">
        <w:rPr>
          <w:rFonts w:ascii="Times New Roman" w:hAnsi="Times New Roman"/>
          <w:sz w:val="28"/>
          <w:szCs w:val="28"/>
        </w:rPr>
        <w:t xml:space="preserve">контрольном уроке </w:t>
      </w:r>
      <w:r w:rsidRPr="00990FA9">
        <w:rPr>
          <w:rFonts w:ascii="Times New Roman" w:hAnsi="Times New Roman"/>
          <w:sz w:val="28"/>
          <w:szCs w:val="28"/>
        </w:rPr>
        <w:t>преподаватель также в индивидуальной форме определяет готовность данного ребенка петь в старшем хоре.</w:t>
      </w:r>
      <w:r w:rsidR="00481F85">
        <w:rPr>
          <w:rFonts w:ascii="Times New Roman" w:hAnsi="Times New Roman"/>
          <w:sz w:val="28"/>
          <w:szCs w:val="28"/>
        </w:rPr>
        <w:t xml:space="preserve"> </w:t>
      </w:r>
      <w:r w:rsidRPr="00990FA9">
        <w:rPr>
          <w:rFonts w:ascii="Times New Roman" w:hAnsi="Times New Roman"/>
          <w:sz w:val="28"/>
          <w:szCs w:val="28"/>
        </w:rPr>
        <w:t>Основными критериями перевода учащегося на следующую ступень являются:</w:t>
      </w:r>
    </w:p>
    <w:p w14:paraId="72A1AC29" w14:textId="77777777"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1.Единство звукообразования.</w:t>
      </w:r>
    </w:p>
    <w:p w14:paraId="3F56994E" w14:textId="77777777"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2.Овла</w:t>
      </w:r>
      <w:r w:rsidR="00990FA9">
        <w:rPr>
          <w:rFonts w:ascii="Times New Roman" w:hAnsi="Times New Roman"/>
          <w:sz w:val="28"/>
          <w:szCs w:val="28"/>
        </w:rPr>
        <w:t>дение «высокой вокальной позицией</w:t>
      </w:r>
      <w:r w:rsidRPr="00990FA9">
        <w:rPr>
          <w:rFonts w:ascii="Times New Roman" w:hAnsi="Times New Roman"/>
          <w:sz w:val="28"/>
          <w:szCs w:val="28"/>
        </w:rPr>
        <w:t>»</w:t>
      </w:r>
      <w:r w:rsidR="00990FA9">
        <w:rPr>
          <w:rFonts w:ascii="Times New Roman" w:hAnsi="Times New Roman"/>
          <w:sz w:val="28"/>
          <w:szCs w:val="28"/>
        </w:rPr>
        <w:t>.</w:t>
      </w:r>
    </w:p>
    <w:p w14:paraId="78441B47" w14:textId="77777777"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3.Умение свободно петь двухголосные произведения</w:t>
      </w:r>
      <w:r w:rsidR="00990FA9">
        <w:rPr>
          <w:rFonts w:ascii="Times New Roman" w:hAnsi="Times New Roman"/>
          <w:sz w:val="28"/>
          <w:szCs w:val="28"/>
        </w:rPr>
        <w:t>.</w:t>
      </w:r>
    </w:p>
    <w:p w14:paraId="67D759BE" w14:textId="77777777"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4.Овладение навыками интонирования произведений без сопровождения</w:t>
      </w:r>
      <w:r w:rsidR="00990FA9">
        <w:rPr>
          <w:rFonts w:ascii="Times New Roman" w:hAnsi="Times New Roman"/>
          <w:sz w:val="28"/>
          <w:szCs w:val="28"/>
        </w:rPr>
        <w:t>.</w:t>
      </w:r>
    </w:p>
    <w:p w14:paraId="4B9ABE0A" w14:textId="77777777"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5.Сформированное пение legatoи  nonlegato</w:t>
      </w:r>
      <w:r w:rsidR="00990FA9">
        <w:rPr>
          <w:rFonts w:ascii="Times New Roman" w:hAnsi="Times New Roman"/>
          <w:sz w:val="28"/>
          <w:szCs w:val="28"/>
        </w:rPr>
        <w:t>.</w:t>
      </w:r>
    </w:p>
    <w:p w14:paraId="0A7974AE" w14:textId="77777777"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6.Развитая певческая дикция</w:t>
      </w:r>
      <w:r w:rsidR="00990FA9">
        <w:rPr>
          <w:rFonts w:ascii="Times New Roman" w:hAnsi="Times New Roman"/>
          <w:sz w:val="28"/>
          <w:szCs w:val="28"/>
        </w:rPr>
        <w:t>.</w:t>
      </w:r>
    </w:p>
    <w:p w14:paraId="707DF207" w14:textId="77777777" w:rsidR="00030F8E" w:rsidRPr="00990FA9" w:rsidRDefault="00030F8E" w:rsidP="00030F8E">
      <w:pPr>
        <w:ind w:firstLine="708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7.Расширение диапазона голоса</w:t>
      </w:r>
      <w:r w:rsidR="00990FA9">
        <w:rPr>
          <w:rFonts w:ascii="Times New Roman" w:hAnsi="Times New Roman"/>
          <w:sz w:val="28"/>
          <w:szCs w:val="28"/>
        </w:rPr>
        <w:t>.</w:t>
      </w:r>
    </w:p>
    <w:p w14:paraId="2ABAE6F0" w14:textId="77777777" w:rsidR="00BC6C2D" w:rsidRPr="00947DD7" w:rsidRDefault="00BC6C2D" w:rsidP="00947DD7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5F3A4A58" w14:textId="77777777" w:rsidR="00A5787F" w:rsidRPr="009F3CAB" w:rsidRDefault="00FC3B69" w:rsidP="004C5EFA">
      <w:pPr>
        <w:tabs>
          <w:tab w:val="center" w:pos="4677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ab/>
        <w:t>Старший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1 полугодие</w:t>
      </w:r>
    </w:p>
    <w:p w14:paraId="5A4304E8" w14:textId="77777777"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Певческая установка. Закрепление навык</w:t>
      </w:r>
      <w:r w:rsidR="004C5EFA">
        <w:rPr>
          <w:rFonts w:ascii="Times New Roman" w:hAnsi="Times New Roman"/>
          <w:sz w:val="28"/>
          <w:szCs w:val="28"/>
        </w:rPr>
        <w:t xml:space="preserve">ов, полученных в </w:t>
      </w:r>
      <w:r w:rsidR="00222A34">
        <w:rPr>
          <w:rFonts w:ascii="Times New Roman" w:hAnsi="Times New Roman"/>
          <w:sz w:val="28"/>
          <w:szCs w:val="28"/>
        </w:rPr>
        <w:t>среднем</w:t>
      </w:r>
      <w:r w:rsidR="004C5EFA">
        <w:rPr>
          <w:rFonts w:ascii="Times New Roman" w:hAnsi="Times New Roman"/>
          <w:sz w:val="28"/>
          <w:szCs w:val="28"/>
        </w:rPr>
        <w:t xml:space="preserve"> хоре. </w:t>
      </w:r>
      <w:r w:rsidRPr="009F3CAB">
        <w:rPr>
          <w:rFonts w:ascii="Times New Roman" w:hAnsi="Times New Roman"/>
          <w:sz w:val="28"/>
          <w:szCs w:val="28"/>
        </w:rPr>
        <w:t>Дыхательные упражнения. Задержка дыхания перед началом пения. Исполнение пауз между звуками без смены дыхания (</w:t>
      </w:r>
      <w:r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Pr="009F3CAB">
        <w:rPr>
          <w:rFonts w:ascii="Times New Roman" w:hAnsi="Times New Roman"/>
          <w:sz w:val="28"/>
          <w:szCs w:val="28"/>
        </w:rPr>
        <w:t>). 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14:paraId="58202A8C" w14:textId="77777777"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За</w:t>
      </w:r>
      <w:r w:rsidR="004C5EFA">
        <w:rPr>
          <w:rFonts w:ascii="Times New Roman" w:hAnsi="Times New Roman"/>
          <w:sz w:val="28"/>
          <w:szCs w:val="28"/>
        </w:rPr>
        <w:t xml:space="preserve">крепление навыков звуковедения. </w:t>
      </w:r>
      <w:r w:rsidRPr="009F3CAB">
        <w:rPr>
          <w:rFonts w:ascii="Times New Roman" w:hAnsi="Times New Roman"/>
          <w:sz w:val="28"/>
          <w:szCs w:val="28"/>
        </w:rPr>
        <w:t>Контроль и освобождение певческого аппарата. Ровность звучания на прот</w:t>
      </w:r>
      <w:r w:rsidR="004C5EFA">
        <w:rPr>
          <w:rFonts w:ascii="Times New Roman" w:hAnsi="Times New Roman"/>
          <w:sz w:val="28"/>
          <w:szCs w:val="28"/>
        </w:rPr>
        <w:t xml:space="preserve">яжении всего диапазона </w:t>
      </w:r>
      <w:r w:rsidR="004C5EFA">
        <w:rPr>
          <w:rFonts w:ascii="Times New Roman" w:hAnsi="Times New Roman"/>
          <w:sz w:val="28"/>
          <w:szCs w:val="28"/>
        </w:rPr>
        <w:lastRenderedPageBreak/>
        <w:t xml:space="preserve">голоса. </w:t>
      </w:r>
      <w:r w:rsidRPr="009F3CAB">
        <w:rPr>
          <w:rFonts w:ascii="Times New Roman" w:hAnsi="Times New Roman"/>
          <w:sz w:val="28"/>
          <w:szCs w:val="28"/>
        </w:rPr>
        <w:t xml:space="preserve">Высокая вокальная позиция. Использование скачкообразных движений и полутоновых интонаций. Совершенствование  навыка пения </w:t>
      </w:r>
      <w:r w:rsidRPr="009F3CAB">
        <w:rPr>
          <w:rFonts w:ascii="Times New Roman" w:hAnsi="Times New Roman"/>
          <w:sz w:val="28"/>
          <w:szCs w:val="28"/>
          <w:lang w:val="en-US"/>
        </w:rPr>
        <w:t>acappella</w:t>
      </w:r>
      <w:r w:rsidRPr="009F3CAB">
        <w:rPr>
          <w:rFonts w:ascii="Times New Roman" w:hAnsi="Times New Roman"/>
          <w:sz w:val="28"/>
          <w:szCs w:val="28"/>
        </w:rPr>
        <w:t xml:space="preserve">. Умение слышать сочетание интервалов в исполнении произведения на два-три голоса. </w:t>
      </w:r>
    </w:p>
    <w:p w14:paraId="650D16C5" w14:textId="77777777"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Совершенствование ансамбля и строя. Закрепление навыков, полученных в </w:t>
      </w:r>
      <w:r w:rsidR="003C53BA">
        <w:rPr>
          <w:rFonts w:ascii="Times New Roman" w:hAnsi="Times New Roman"/>
          <w:sz w:val="28"/>
          <w:szCs w:val="28"/>
        </w:rPr>
        <w:t xml:space="preserve">среднем хоре. </w:t>
      </w:r>
      <w:r w:rsidRPr="009F3CAB">
        <w:rPr>
          <w:rFonts w:ascii="Times New Roman" w:hAnsi="Times New Roman"/>
          <w:sz w:val="28"/>
          <w:szCs w:val="28"/>
        </w:rPr>
        <w:t xml:space="preserve">Достижение чистоты строя в произведениях различного склада изложения и с различными средствами музыкального языка. </w:t>
      </w:r>
    </w:p>
    <w:p w14:paraId="422F8292" w14:textId="77777777" w:rsidR="00A5787F" w:rsidRPr="009F3CAB" w:rsidRDefault="004C5EFA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Многоголосие. </w:t>
      </w:r>
      <w:r w:rsidR="00A5787F" w:rsidRPr="009F3CAB">
        <w:rPr>
          <w:rFonts w:ascii="Times New Roman" w:hAnsi="Times New Roman"/>
          <w:sz w:val="28"/>
          <w:szCs w:val="28"/>
        </w:rPr>
        <w:t>Развитие навыка интервального, аккордового мышления. Выработка чистой интонации при двух-, трехголосном пении.</w:t>
      </w:r>
    </w:p>
    <w:p w14:paraId="33B0F04F" w14:textId="77777777"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Продолжение работы над освоением музыкальной формы. Знакомство с произведениями крупной формы. Определение </w:t>
      </w:r>
      <w:r w:rsidR="003C53BA">
        <w:rPr>
          <w:rFonts w:ascii="Times New Roman" w:hAnsi="Times New Roman"/>
          <w:sz w:val="28"/>
          <w:szCs w:val="28"/>
        </w:rPr>
        <w:t xml:space="preserve">формы (куплетная, двухчастная, </w:t>
      </w:r>
      <w:r w:rsidRPr="009F3CAB">
        <w:rPr>
          <w:rFonts w:ascii="Times New Roman" w:hAnsi="Times New Roman"/>
          <w:sz w:val="28"/>
          <w:szCs w:val="28"/>
        </w:rPr>
        <w:t>трехчастная, рондо и др.)</w:t>
      </w:r>
      <w:r w:rsidR="004C5EFA">
        <w:rPr>
          <w:rFonts w:ascii="Times New Roman" w:hAnsi="Times New Roman"/>
          <w:sz w:val="28"/>
          <w:szCs w:val="28"/>
        </w:rPr>
        <w:t>.</w:t>
      </w:r>
      <w:r w:rsidRPr="009F3CAB">
        <w:rPr>
          <w:rFonts w:ascii="Times New Roman" w:hAnsi="Times New Roman"/>
          <w:sz w:val="28"/>
          <w:szCs w:val="28"/>
        </w:rPr>
        <w:t xml:space="preserve"> Особое внимание следует уделять куплетной форме, как наиболее часто встречающейся в репертуаре хорового класса. Заложенный в самой ее природе принцип многократного повтора музыкального материала таит в себе опасность внутреннего ощущения статичности, преодолеть которую можно лишь с помощью разнообразных приемов варьирования, основанных, как правило, на принципе развития поэтического содержания.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</w:t>
      </w:r>
      <w:r w:rsidR="004C5EFA">
        <w:rPr>
          <w:rFonts w:ascii="Times New Roman" w:hAnsi="Times New Roman"/>
          <w:sz w:val="28"/>
          <w:szCs w:val="28"/>
        </w:rPr>
        <w:t xml:space="preserve"> хоровой музыки. Краткие беседы-</w:t>
      </w:r>
      <w:r w:rsidRPr="009F3CAB">
        <w:rPr>
          <w:rFonts w:ascii="Times New Roman" w:hAnsi="Times New Roman"/>
          <w:sz w:val="28"/>
          <w:szCs w:val="28"/>
        </w:rPr>
        <w:t>ознакомления учащихся со стилем отдельных композиторов разных эпох.</w:t>
      </w:r>
    </w:p>
    <w:p w14:paraId="25FFD54D" w14:textId="77777777" w:rsidR="00A5787F" w:rsidRPr="00947DD7" w:rsidRDefault="00A5787F" w:rsidP="00947DD7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2A6B334" w14:textId="77777777" w:rsidR="00A5787F" w:rsidRPr="009F3CAB" w:rsidRDefault="00AC7775" w:rsidP="00D331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Старший хор</w:t>
      </w:r>
      <w:r w:rsidR="004C5EFA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 2 полугодие</w:t>
      </w:r>
    </w:p>
    <w:p w14:paraId="3035AFA1" w14:textId="77777777" w:rsidR="00A5787F" w:rsidRPr="009F3CAB" w:rsidRDefault="003C53BA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исполнительских навыков</w:t>
      </w:r>
      <w:r w:rsidR="00A5787F" w:rsidRPr="009F3CAB">
        <w:rPr>
          <w:rFonts w:ascii="Times New Roman" w:hAnsi="Times New Roman"/>
          <w:sz w:val="28"/>
          <w:szCs w:val="28"/>
        </w:rPr>
        <w:t xml:space="preserve">. Свободное чтение нотного текста по партиям и партитурам. Работа над фразировкой, вытекающей из музыкального и текстового содержания. Разбор тонального плана, ладовой структуры, гармонической канвы произведения. Работа над словом, музыкальной и поэтической фразой. Динамика и агогика, взаимопроникновение двух элементов при исполнении произведений. </w:t>
      </w:r>
      <w:r w:rsidR="00A5787F" w:rsidRPr="009F3CAB">
        <w:rPr>
          <w:rFonts w:ascii="Times New Roman" w:hAnsi="Times New Roman"/>
          <w:sz w:val="28"/>
          <w:szCs w:val="28"/>
        </w:rPr>
        <w:lastRenderedPageBreak/>
        <w:t xml:space="preserve">Многообразие агогических возможностей исполнения произведений: пение в строго размеренном темпе; сопоставление двух темпов (медленный и быстрый); замедление в конце произведения; различные виды фермат.  </w:t>
      </w:r>
    </w:p>
    <w:p w14:paraId="169F6FE2" w14:textId="77777777"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Анализ интонаци</w:t>
      </w:r>
      <w:r w:rsidR="004C5EFA">
        <w:rPr>
          <w:rFonts w:ascii="Times New Roman" w:hAnsi="Times New Roman"/>
          <w:sz w:val="28"/>
          <w:szCs w:val="28"/>
        </w:rPr>
        <w:t xml:space="preserve">онных трудностей произведения. </w:t>
      </w:r>
      <w:r w:rsidRPr="009F3CAB">
        <w:rPr>
          <w:rFonts w:ascii="Times New Roman" w:hAnsi="Times New Roman"/>
          <w:sz w:val="28"/>
          <w:szCs w:val="28"/>
        </w:rPr>
        <w:t xml:space="preserve">Вычленение и проработка трудных интонационных моментов. </w:t>
      </w:r>
    </w:p>
    <w:p w14:paraId="7D93F402" w14:textId="77777777"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Ритмические трудности. Проработка </w:t>
      </w:r>
      <w:r w:rsidR="00F3491B">
        <w:rPr>
          <w:rFonts w:ascii="Times New Roman" w:hAnsi="Times New Roman"/>
          <w:sz w:val="28"/>
          <w:szCs w:val="28"/>
        </w:rPr>
        <w:t>сложных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</w:t>
      </w:r>
      <w:r w:rsidR="004C5EFA">
        <w:rPr>
          <w:rFonts w:ascii="Times New Roman" w:hAnsi="Times New Roman"/>
          <w:sz w:val="28"/>
          <w:szCs w:val="28"/>
        </w:rPr>
        <w:t>рисунков с тактированием</w:t>
      </w:r>
      <w:r w:rsidRPr="009F3CAB">
        <w:rPr>
          <w:rFonts w:ascii="Times New Roman" w:hAnsi="Times New Roman"/>
          <w:sz w:val="28"/>
          <w:szCs w:val="28"/>
        </w:rPr>
        <w:t>.Пение одного предложения</w:t>
      </w:r>
      <w:r w:rsidR="004C5EFA">
        <w:rPr>
          <w:rFonts w:ascii="Times New Roman" w:hAnsi="Times New Roman"/>
          <w:sz w:val="28"/>
          <w:szCs w:val="28"/>
        </w:rPr>
        <w:t xml:space="preserve"> с выразительным тактированием. </w:t>
      </w:r>
      <w:r w:rsidRPr="009F3CAB">
        <w:rPr>
          <w:rFonts w:ascii="Times New Roman" w:hAnsi="Times New Roman"/>
          <w:sz w:val="28"/>
          <w:szCs w:val="28"/>
        </w:rPr>
        <w:t>Пение с дроблением более мелкими длительностями. Особое внимание следует уделять «звучащим» паузам.</w:t>
      </w:r>
    </w:p>
    <w:p w14:paraId="3004F8CC" w14:textId="77777777"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работы над произведением в целом. Пение а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>. Грамотное чтение партитур с тактированием</w:t>
      </w:r>
      <w:r w:rsidR="004C5EFA">
        <w:rPr>
          <w:rFonts w:ascii="Times New Roman" w:hAnsi="Times New Roman"/>
          <w:sz w:val="28"/>
          <w:szCs w:val="28"/>
        </w:rPr>
        <w:t>, пульсацией. Сольфеджирование</w:t>
      </w:r>
      <w:r w:rsidRPr="009F3CAB">
        <w:rPr>
          <w:rFonts w:ascii="Times New Roman" w:hAnsi="Times New Roman"/>
          <w:sz w:val="28"/>
          <w:szCs w:val="28"/>
        </w:rPr>
        <w:t xml:space="preserve">музыкального текста, далее </w:t>
      </w:r>
      <w:r w:rsidR="00F3491B"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 xml:space="preserve">с </w:t>
      </w:r>
      <w:r w:rsidR="00EB1D42">
        <w:rPr>
          <w:rFonts w:ascii="Times New Roman" w:hAnsi="Times New Roman"/>
          <w:sz w:val="28"/>
          <w:szCs w:val="28"/>
        </w:rPr>
        <w:t>произнесением</w:t>
      </w:r>
      <w:r w:rsidRPr="009F3CAB">
        <w:rPr>
          <w:rFonts w:ascii="Times New Roman" w:hAnsi="Times New Roman"/>
          <w:sz w:val="28"/>
          <w:szCs w:val="28"/>
        </w:rPr>
        <w:t xml:space="preserve"> слов. Вычленение кульминационных </w:t>
      </w:r>
      <w:r w:rsidR="00EF64A9">
        <w:rPr>
          <w:rFonts w:ascii="Times New Roman" w:hAnsi="Times New Roman"/>
          <w:sz w:val="28"/>
          <w:szCs w:val="28"/>
        </w:rPr>
        <w:t>разделов</w:t>
      </w:r>
      <w:r w:rsidRPr="009F3CAB">
        <w:rPr>
          <w:rFonts w:ascii="Times New Roman" w:hAnsi="Times New Roman"/>
          <w:sz w:val="28"/>
          <w:szCs w:val="28"/>
        </w:rPr>
        <w:t>. Выявлени</w:t>
      </w:r>
      <w:r w:rsidR="00EF64A9">
        <w:rPr>
          <w:rFonts w:ascii="Times New Roman" w:hAnsi="Times New Roman"/>
          <w:sz w:val="28"/>
          <w:szCs w:val="28"/>
        </w:rPr>
        <w:t xml:space="preserve">е идейно-эмоционального </w:t>
      </w:r>
      <w:r w:rsidR="003C53BA">
        <w:rPr>
          <w:rFonts w:ascii="Times New Roman" w:hAnsi="Times New Roman"/>
          <w:sz w:val="28"/>
          <w:szCs w:val="28"/>
        </w:rPr>
        <w:t xml:space="preserve">смысла, </w:t>
      </w:r>
      <w:r w:rsidRPr="009F3CAB">
        <w:rPr>
          <w:rFonts w:ascii="Times New Roman" w:hAnsi="Times New Roman"/>
          <w:sz w:val="28"/>
          <w:szCs w:val="28"/>
        </w:rPr>
        <w:t>работа над художественным образом. Использование дополнительных средств в исполнении. Использование приемов запева солиста (или группы солистов) с хором, варьирование элементов хоровой и оркестровой (фортепианной) аранжировки и пр. Использование других различных шумовых и музыкальных инструментов помимо фортепиано. Исполнительскому воплощению произведений, яркости, праздничности концерта-действа всячески способствует использование э</w:t>
      </w:r>
      <w:r w:rsidR="00EF64A9">
        <w:rPr>
          <w:rFonts w:ascii="Times New Roman" w:hAnsi="Times New Roman"/>
          <w:sz w:val="28"/>
          <w:szCs w:val="28"/>
        </w:rPr>
        <w:t>лементов театрализации. И</w:t>
      </w:r>
      <w:r w:rsidRPr="009F3CAB">
        <w:rPr>
          <w:rFonts w:ascii="Times New Roman" w:hAnsi="Times New Roman"/>
          <w:sz w:val="28"/>
          <w:szCs w:val="28"/>
        </w:rPr>
        <w:t xml:space="preserve">сполнительские приемы при этом должны быть художественно оправданы, </w:t>
      </w:r>
      <w:r w:rsidR="00EF64A9">
        <w:rPr>
          <w:rFonts w:ascii="Times New Roman" w:hAnsi="Times New Roman"/>
          <w:sz w:val="28"/>
          <w:szCs w:val="28"/>
        </w:rPr>
        <w:t>не превращаясь в развлечение или</w:t>
      </w:r>
      <w:r w:rsidRPr="009F3CAB">
        <w:rPr>
          <w:rFonts w:ascii="Times New Roman" w:hAnsi="Times New Roman"/>
          <w:sz w:val="28"/>
          <w:szCs w:val="28"/>
        </w:rPr>
        <w:t xml:space="preserve"> в способ демонстрации «эффектов», отвлекающих от </w:t>
      </w:r>
      <w:r w:rsidR="00EF64A9">
        <w:rPr>
          <w:rFonts w:ascii="Times New Roman" w:hAnsi="Times New Roman"/>
          <w:sz w:val="28"/>
          <w:szCs w:val="28"/>
        </w:rPr>
        <w:t>музыки</w:t>
      </w:r>
      <w:r w:rsidRPr="009F3CAB">
        <w:rPr>
          <w:rFonts w:ascii="Times New Roman" w:hAnsi="Times New Roman"/>
          <w:sz w:val="28"/>
          <w:szCs w:val="28"/>
        </w:rPr>
        <w:t>.</w:t>
      </w:r>
    </w:p>
    <w:p w14:paraId="49C97E8E" w14:textId="77777777" w:rsidR="00BC6C2D" w:rsidRPr="00947DD7" w:rsidRDefault="00BC6C2D" w:rsidP="004C5EFA">
      <w:pPr>
        <w:pStyle w:val="a3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14:paraId="5208DC43" w14:textId="77777777" w:rsidR="009574ED" w:rsidRPr="009574ED" w:rsidRDefault="009574ED" w:rsidP="009574ED">
      <w:pPr>
        <w:pStyle w:val="a3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9574ED">
        <w:rPr>
          <w:rFonts w:ascii="Times New Roman" w:hAnsi="Times New Roman"/>
          <w:b/>
          <w:i/>
          <w:sz w:val="28"/>
          <w:szCs w:val="28"/>
        </w:rPr>
        <w:t>Примерные репертуарные сп</w:t>
      </w:r>
      <w:r>
        <w:rPr>
          <w:rFonts w:ascii="Times New Roman" w:hAnsi="Times New Roman"/>
          <w:b/>
          <w:i/>
          <w:sz w:val="28"/>
          <w:szCs w:val="28"/>
        </w:rPr>
        <w:t>иски</w:t>
      </w:r>
    </w:p>
    <w:p w14:paraId="38F6C58A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В.</w:t>
      </w:r>
      <w:r w:rsidRPr="00D6360C">
        <w:rPr>
          <w:rFonts w:ascii="Times New Roman" w:hAnsi="Times New Roman"/>
          <w:sz w:val="28"/>
          <w:szCs w:val="28"/>
        </w:rPr>
        <w:t>Попова «Уж вы, мои ветры»</w:t>
      </w:r>
    </w:p>
    <w:p w14:paraId="6E0518BF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А.</w:t>
      </w:r>
      <w:r w:rsidRPr="00D6360C">
        <w:rPr>
          <w:rFonts w:ascii="Times New Roman" w:hAnsi="Times New Roman"/>
          <w:sz w:val="28"/>
          <w:szCs w:val="28"/>
        </w:rPr>
        <w:t>Новикова «Ой, да ты, калинушка»</w:t>
      </w:r>
    </w:p>
    <w:p w14:paraId="54933A84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М.</w:t>
      </w:r>
      <w:r w:rsidRPr="00D6360C">
        <w:rPr>
          <w:rFonts w:ascii="Times New Roman" w:hAnsi="Times New Roman"/>
          <w:sz w:val="28"/>
          <w:szCs w:val="28"/>
        </w:rPr>
        <w:t>Анцева «Ленок»</w:t>
      </w:r>
    </w:p>
    <w:p w14:paraId="2F38BFC8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песня, </w:t>
      </w:r>
      <w:r>
        <w:rPr>
          <w:rFonts w:ascii="Times New Roman" w:hAnsi="Times New Roman"/>
          <w:sz w:val="28"/>
          <w:szCs w:val="28"/>
        </w:rPr>
        <w:t xml:space="preserve"> обр.С.</w:t>
      </w:r>
      <w:r w:rsidRPr="00D6360C">
        <w:rPr>
          <w:rFonts w:ascii="Times New Roman" w:hAnsi="Times New Roman"/>
          <w:sz w:val="28"/>
          <w:szCs w:val="28"/>
        </w:rPr>
        <w:t>Благообразова «Ай, на горе дуб, дуб»</w:t>
      </w:r>
    </w:p>
    <w:p w14:paraId="2F222FBA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В.</w:t>
      </w:r>
      <w:r w:rsidRPr="00D6360C">
        <w:rPr>
          <w:rFonts w:ascii="Times New Roman" w:hAnsi="Times New Roman"/>
          <w:sz w:val="28"/>
          <w:szCs w:val="28"/>
        </w:rPr>
        <w:t>Попова «Мои ветры»</w:t>
      </w:r>
    </w:p>
    <w:p w14:paraId="4D8DC4C4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lastRenderedPageBreak/>
        <w:t>Фин</w:t>
      </w:r>
      <w:r>
        <w:rPr>
          <w:rFonts w:ascii="Times New Roman" w:hAnsi="Times New Roman"/>
          <w:sz w:val="28"/>
          <w:szCs w:val="28"/>
        </w:rPr>
        <w:t>.н</w:t>
      </w:r>
      <w:r w:rsidRPr="00D6360C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. песня, обр. Е.</w:t>
      </w:r>
      <w:r w:rsidRPr="00D6360C">
        <w:rPr>
          <w:rFonts w:ascii="Times New Roman" w:hAnsi="Times New Roman"/>
          <w:sz w:val="28"/>
          <w:szCs w:val="28"/>
        </w:rPr>
        <w:t>Подгайца «Лебеди»</w:t>
      </w:r>
    </w:p>
    <w:p w14:paraId="52C27702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Укр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нар</w:t>
      </w:r>
      <w:r>
        <w:rPr>
          <w:rFonts w:ascii="Times New Roman" w:hAnsi="Times New Roman"/>
          <w:sz w:val="28"/>
          <w:szCs w:val="28"/>
        </w:rPr>
        <w:t>. песня, обр. Р.</w:t>
      </w:r>
      <w:r w:rsidRPr="00D6360C">
        <w:rPr>
          <w:rFonts w:ascii="Times New Roman" w:hAnsi="Times New Roman"/>
          <w:sz w:val="28"/>
          <w:szCs w:val="28"/>
        </w:rPr>
        <w:t>Скалецкого «Журавель»</w:t>
      </w:r>
    </w:p>
    <w:p w14:paraId="095C5F79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Албан. нар. песня, обр. Т.</w:t>
      </w:r>
      <w:r w:rsidRPr="00D6360C">
        <w:rPr>
          <w:rFonts w:ascii="Times New Roman" w:hAnsi="Times New Roman"/>
          <w:sz w:val="28"/>
          <w:szCs w:val="28"/>
        </w:rPr>
        <w:t>Попатенко «Цветок»</w:t>
      </w:r>
    </w:p>
    <w:p w14:paraId="37C74CF8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Итал.н</w:t>
      </w:r>
      <w:r w:rsidRPr="00D6360C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. песня, обр. А.Свешникова, ру</w:t>
      </w:r>
      <w:r w:rsidR="00EF64A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екст А.</w:t>
      </w:r>
      <w:r w:rsidRPr="00D6360C">
        <w:rPr>
          <w:rFonts w:ascii="Times New Roman" w:hAnsi="Times New Roman"/>
          <w:sz w:val="28"/>
          <w:szCs w:val="28"/>
        </w:rPr>
        <w:t>Машистова «В путь»</w:t>
      </w:r>
    </w:p>
    <w:p w14:paraId="73E09FC8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Фин. нар. песня, обр. Е.</w:t>
      </w:r>
      <w:r w:rsidRPr="00D6360C">
        <w:rPr>
          <w:rFonts w:ascii="Times New Roman" w:hAnsi="Times New Roman"/>
          <w:sz w:val="28"/>
          <w:szCs w:val="28"/>
        </w:rPr>
        <w:t>Подгайца «Лебеди»</w:t>
      </w:r>
    </w:p>
    <w:p w14:paraId="0B5EA5C2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</w:t>
      </w:r>
      <w:r w:rsidRPr="00D6360C">
        <w:rPr>
          <w:rFonts w:ascii="Times New Roman" w:hAnsi="Times New Roman"/>
          <w:sz w:val="28"/>
          <w:szCs w:val="28"/>
        </w:rPr>
        <w:t>Чайковский</w:t>
      </w:r>
      <w:r>
        <w:rPr>
          <w:rFonts w:ascii="Times New Roman" w:hAnsi="Times New Roman"/>
          <w:sz w:val="28"/>
          <w:szCs w:val="28"/>
        </w:rPr>
        <w:t>, сл. А.</w:t>
      </w:r>
      <w:r w:rsidRPr="00D6360C">
        <w:rPr>
          <w:rFonts w:ascii="Times New Roman" w:hAnsi="Times New Roman"/>
          <w:sz w:val="28"/>
          <w:szCs w:val="28"/>
        </w:rPr>
        <w:t>Плещеева «Весна»</w:t>
      </w:r>
    </w:p>
    <w:p w14:paraId="4909BEBF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Ц.</w:t>
      </w:r>
      <w:r w:rsidRPr="00D6360C">
        <w:rPr>
          <w:rFonts w:ascii="Times New Roman" w:hAnsi="Times New Roman"/>
          <w:sz w:val="28"/>
          <w:szCs w:val="28"/>
        </w:rPr>
        <w:t>Кюи</w:t>
      </w:r>
      <w:r>
        <w:rPr>
          <w:rFonts w:ascii="Times New Roman" w:hAnsi="Times New Roman"/>
          <w:sz w:val="28"/>
          <w:szCs w:val="28"/>
        </w:rPr>
        <w:t>,</w:t>
      </w:r>
      <w:r w:rsidR="00EF64A9">
        <w:rPr>
          <w:rFonts w:ascii="Times New Roman" w:hAnsi="Times New Roman"/>
          <w:sz w:val="28"/>
          <w:szCs w:val="28"/>
        </w:rPr>
        <w:t xml:space="preserve"> сл. Ф.</w:t>
      </w:r>
      <w:r w:rsidRPr="00D6360C">
        <w:rPr>
          <w:rFonts w:ascii="Times New Roman" w:hAnsi="Times New Roman"/>
          <w:sz w:val="28"/>
          <w:szCs w:val="28"/>
        </w:rPr>
        <w:t>Тютчева «Весна»</w:t>
      </w:r>
    </w:p>
    <w:p w14:paraId="15E772DE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r>
        <w:rPr>
          <w:rFonts w:ascii="Times New Roman" w:hAnsi="Times New Roman"/>
          <w:sz w:val="28"/>
          <w:szCs w:val="28"/>
        </w:rPr>
        <w:t>, сл. И.</w:t>
      </w:r>
      <w:r w:rsidRPr="00D6360C">
        <w:rPr>
          <w:rFonts w:ascii="Times New Roman" w:hAnsi="Times New Roman"/>
          <w:sz w:val="28"/>
          <w:szCs w:val="28"/>
        </w:rPr>
        <w:t>Крылова «Музыканты»</w:t>
      </w:r>
    </w:p>
    <w:p w14:paraId="6B2E5B14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6360C">
        <w:rPr>
          <w:rFonts w:ascii="Times New Roman" w:hAnsi="Times New Roman"/>
          <w:sz w:val="28"/>
          <w:szCs w:val="28"/>
        </w:rPr>
        <w:t>Г</w:t>
      </w:r>
      <w:r w:rsidRPr="009574ED">
        <w:rPr>
          <w:rFonts w:ascii="Times New Roman" w:hAnsi="Times New Roman"/>
          <w:sz w:val="28"/>
          <w:szCs w:val="28"/>
          <w:lang w:val="en-US"/>
        </w:rPr>
        <w:t>.</w:t>
      </w:r>
      <w:r w:rsidRPr="009574ED">
        <w:rPr>
          <w:rFonts w:ascii="Times New Roman" w:hAnsi="Times New Roman"/>
          <w:sz w:val="28"/>
          <w:szCs w:val="28"/>
        </w:rPr>
        <w:t>П</w:t>
      </w:r>
      <w:r w:rsidRPr="00D6360C">
        <w:rPr>
          <w:rFonts w:ascii="Times New Roman" w:hAnsi="Times New Roman"/>
          <w:sz w:val="28"/>
          <w:szCs w:val="28"/>
        </w:rPr>
        <w:t>ёрселл</w:t>
      </w:r>
      <w:r w:rsidRPr="009574ED">
        <w:rPr>
          <w:rFonts w:ascii="Times New Roman" w:hAnsi="Times New Roman"/>
          <w:sz w:val="28"/>
          <w:szCs w:val="28"/>
          <w:lang w:val="en-US"/>
        </w:rPr>
        <w:t xml:space="preserve"> «</w:t>
      </w:r>
      <w:r w:rsidRPr="00D6360C">
        <w:rPr>
          <w:rFonts w:ascii="Times New Roman" w:hAnsi="Times New Roman"/>
          <w:sz w:val="28"/>
          <w:szCs w:val="28"/>
          <w:lang w:val="en-US"/>
        </w:rPr>
        <w:t>Sing</w:t>
      </w:r>
      <w:r w:rsidRPr="009574E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6360C">
        <w:rPr>
          <w:rFonts w:ascii="Times New Roman" w:hAnsi="Times New Roman"/>
          <w:sz w:val="28"/>
          <w:szCs w:val="28"/>
          <w:lang w:val="en-US"/>
        </w:rPr>
        <w:t>sing ye Muses»</w:t>
      </w:r>
    </w:p>
    <w:p w14:paraId="6C690373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Г.Ф.</w:t>
      </w:r>
      <w:r w:rsidRPr="00D6360C">
        <w:rPr>
          <w:rFonts w:ascii="Times New Roman" w:hAnsi="Times New Roman"/>
          <w:sz w:val="28"/>
          <w:szCs w:val="28"/>
        </w:rPr>
        <w:t>Гендель</w:t>
      </w:r>
      <w:r>
        <w:rPr>
          <w:rFonts w:ascii="Times New Roman" w:hAnsi="Times New Roman"/>
          <w:sz w:val="28"/>
          <w:szCs w:val="28"/>
        </w:rPr>
        <w:t>,</w:t>
      </w:r>
      <w:r w:rsidRPr="00D6360C">
        <w:rPr>
          <w:rFonts w:ascii="Times New Roman" w:hAnsi="Times New Roman"/>
          <w:sz w:val="28"/>
          <w:szCs w:val="28"/>
        </w:rPr>
        <w:t xml:space="preserve"> рус</w:t>
      </w:r>
      <w:r>
        <w:rPr>
          <w:rFonts w:ascii="Times New Roman" w:hAnsi="Times New Roman"/>
          <w:sz w:val="28"/>
          <w:szCs w:val="28"/>
        </w:rPr>
        <w:t>. текст Н.</w:t>
      </w:r>
      <w:r w:rsidRPr="00D6360C">
        <w:rPr>
          <w:rFonts w:ascii="Times New Roman" w:hAnsi="Times New Roman"/>
          <w:sz w:val="28"/>
          <w:szCs w:val="28"/>
        </w:rPr>
        <w:t>Авериной «Звуки ангелов»</w:t>
      </w:r>
    </w:p>
    <w:p w14:paraId="13B65648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Й.</w:t>
      </w:r>
      <w:r w:rsidRPr="00D6360C">
        <w:rPr>
          <w:rFonts w:ascii="Times New Roman" w:hAnsi="Times New Roman"/>
          <w:sz w:val="28"/>
          <w:szCs w:val="28"/>
        </w:rPr>
        <w:t>Брамс</w:t>
      </w:r>
      <w:r>
        <w:rPr>
          <w:rFonts w:ascii="Times New Roman" w:hAnsi="Times New Roman"/>
          <w:sz w:val="28"/>
          <w:szCs w:val="28"/>
        </w:rPr>
        <w:t>,</w:t>
      </w:r>
      <w:r w:rsidRPr="00D6360C">
        <w:rPr>
          <w:rFonts w:ascii="Times New Roman" w:hAnsi="Times New Roman"/>
          <w:sz w:val="28"/>
          <w:szCs w:val="28"/>
        </w:rPr>
        <w:t xml:space="preserve"> рус</w:t>
      </w:r>
      <w:r>
        <w:rPr>
          <w:rFonts w:ascii="Times New Roman" w:hAnsi="Times New Roman"/>
          <w:sz w:val="28"/>
          <w:szCs w:val="28"/>
        </w:rPr>
        <w:t>. текст Н.</w:t>
      </w:r>
      <w:r w:rsidRPr="00D6360C">
        <w:rPr>
          <w:rFonts w:ascii="Times New Roman" w:hAnsi="Times New Roman"/>
          <w:sz w:val="28"/>
          <w:szCs w:val="28"/>
        </w:rPr>
        <w:t>Авериной «Как нежно льются звуки»</w:t>
      </w:r>
    </w:p>
    <w:p w14:paraId="5518B33D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</w:t>
      </w:r>
      <w:r w:rsidRPr="00D6360C">
        <w:rPr>
          <w:rFonts w:ascii="Times New Roman" w:hAnsi="Times New Roman"/>
          <w:sz w:val="28"/>
          <w:szCs w:val="28"/>
        </w:rPr>
        <w:t>Мендельсон</w:t>
      </w:r>
      <w:r>
        <w:rPr>
          <w:rFonts w:ascii="Times New Roman" w:hAnsi="Times New Roman"/>
          <w:sz w:val="28"/>
          <w:szCs w:val="28"/>
        </w:rPr>
        <w:t>,</w:t>
      </w:r>
      <w:r w:rsidRPr="00D6360C">
        <w:rPr>
          <w:rFonts w:ascii="Times New Roman" w:hAnsi="Times New Roman"/>
          <w:sz w:val="28"/>
          <w:szCs w:val="28"/>
        </w:rPr>
        <w:t xml:space="preserve"> рус</w:t>
      </w:r>
      <w:r>
        <w:rPr>
          <w:rFonts w:ascii="Times New Roman" w:hAnsi="Times New Roman"/>
          <w:sz w:val="28"/>
          <w:szCs w:val="28"/>
        </w:rPr>
        <w:t>. текст Н.</w:t>
      </w:r>
      <w:r w:rsidRPr="00D6360C">
        <w:rPr>
          <w:rFonts w:ascii="Times New Roman" w:hAnsi="Times New Roman"/>
          <w:sz w:val="28"/>
          <w:szCs w:val="28"/>
        </w:rPr>
        <w:t>Авериной «Осенняя песня»</w:t>
      </w:r>
    </w:p>
    <w:p w14:paraId="2FA11602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Pr="00D6360C">
        <w:rPr>
          <w:rFonts w:ascii="Times New Roman" w:hAnsi="Times New Roman"/>
          <w:sz w:val="28"/>
          <w:szCs w:val="28"/>
        </w:rPr>
        <w:t>Мусоргский</w:t>
      </w:r>
      <w:r>
        <w:rPr>
          <w:rFonts w:ascii="Times New Roman" w:hAnsi="Times New Roman"/>
          <w:sz w:val="28"/>
          <w:szCs w:val="28"/>
        </w:rPr>
        <w:t>, сл. А.</w:t>
      </w:r>
      <w:r w:rsidRPr="00D6360C">
        <w:rPr>
          <w:rFonts w:ascii="Times New Roman" w:hAnsi="Times New Roman"/>
          <w:sz w:val="28"/>
          <w:szCs w:val="28"/>
        </w:rPr>
        <w:t>Пушкина «Стрекотунья-белобока»</w:t>
      </w:r>
    </w:p>
    <w:p w14:paraId="51D62550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D6360C">
        <w:rPr>
          <w:rFonts w:ascii="Times New Roman" w:hAnsi="Times New Roman"/>
          <w:sz w:val="28"/>
          <w:szCs w:val="28"/>
        </w:rPr>
        <w:t>Рубинштейн</w:t>
      </w:r>
      <w:r>
        <w:rPr>
          <w:rFonts w:ascii="Times New Roman" w:hAnsi="Times New Roman"/>
          <w:sz w:val="28"/>
          <w:szCs w:val="28"/>
        </w:rPr>
        <w:t>, сл. А.</w:t>
      </w:r>
      <w:r w:rsidRPr="00D6360C">
        <w:rPr>
          <w:rFonts w:ascii="Times New Roman" w:hAnsi="Times New Roman"/>
          <w:sz w:val="28"/>
          <w:szCs w:val="28"/>
        </w:rPr>
        <w:t>Пушкина «Туча»</w:t>
      </w:r>
    </w:p>
    <w:p w14:paraId="1F625F0F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D6360C">
        <w:rPr>
          <w:rFonts w:ascii="Times New Roman" w:hAnsi="Times New Roman"/>
          <w:sz w:val="28"/>
          <w:szCs w:val="28"/>
        </w:rPr>
        <w:t>Танеев</w:t>
      </w:r>
      <w:r>
        <w:rPr>
          <w:rFonts w:ascii="Times New Roman" w:hAnsi="Times New Roman"/>
          <w:sz w:val="28"/>
          <w:szCs w:val="28"/>
        </w:rPr>
        <w:t>, сл. М.</w:t>
      </w:r>
      <w:r w:rsidRPr="00D6360C">
        <w:rPr>
          <w:rFonts w:ascii="Times New Roman" w:hAnsi="Times New Roman"/>
          <w:sz w:val="28"/>
          <w:szCs w:val="28"/>
        </w:rPr>
        <w:t>Лермонтова «Сосна»</w:t>
      </w:r>
    </w:p>
    <w:p w14:paraId="1BE572A1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D6360C">
        <w:rPr>
          <w:rFonts w:ascii="Times New Roman" w:hAnsi="Times New Roman"/>
          <w:sz w:val="28"/>
          <w:szCs w:val="28"/>
        </w:rPr>
        <w:t>Рахманинов</w:t>
      </w:r>
      <w:r>
        <w:rPr>
          <w:rFonts w:ascii="Times New Roman" w:hAnsi="Times New Roman"/>
          <w:sz w:val="28"/>
          <w:szCs w:val="28"/>
        </w:rPr>
        <w:t>, сл. Е.</w:t>
      </w:r>
      <w:r w:rsidRPr="00D6360C">
        <w:rPr>
          <w:rFonts w:ascii="Times New Roman" w:hAnsi="Times New Roman"/>
          <w:sz w:val="28"/>
          <w:szCs w:val="28"/>
        </w:rPr>
        <w:t>Бекетовой «Сирень», «Весенние воды»</w:t>
      </w:r>
    </w:p>
    <w:p w14:paraId="4C6B5C76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</w:t>
      </w:r>
      <w:r w:rsidRPr="00D6360C">
        <w:rPr>
          <w:rFonts w:ascii="Times New Roman" w:hAnsi="Times New Roman"/>
          <w:sz w:val="28"/>
          <w:szCs w:val="28"/>
        </w:rPr>
        <w:t>Глиэр</w:t>
      </w:r>
      <w:r>
        <w:rPr>
          <w:rFonts w:ascii="Times New Roman" w:hAnsi="Times New Roman"/>
          <w:sz w:val="28"/>
          <w:szCs w:val="28"/>
        </w:rPr>
        <w:t>, сл. Ф.</w:t>
      </w:r>
      <w:r w:rsidRPr="00D6360C">
        <w:rPr>
          <w:rFonts w:ascii="Times New Roman" w:hAnsi="Times New Roman"/>
          <w:sz w:val="28"/>
          <w:szCs w:val="28"/>
        </w:rPr>
        <w:t>Тютчева «Сияет солнце», «Вечер»</w:t>
      </w:r>
    </w:p>
    <w:p w14:paraId="4DC6E9C4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r>
        <w:rPr>
          <w:rFonts w:ascii="Times New Roman" w:hAnsi="Times New Roman"/>
          <w:sz w:val="28"/>
          <w:szCs w:val="28"/>
        </w:rPr>
        <w:t>, сл. И.</w:t>
      </w:r>
      <w:r w:rsidRPr="00D6360C">
        <w:rPr>
          <w:rFonts w:ascii="Times New Roman" w:hAnsi="Times New Roman"/>
          <w:sz w:val="28"/>
          <w:szCs w:val="28"/>
        </w:rPr>
        <w:t>Белоусова «Пришла весна»</w:t>
      </w:r>
    </w:p>
    <w:p w14:paraId="6302E84E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</w:t>
      </w:r>
      <w:r w:rsidRPr="00D6360C">
        <w:rPr>
          <w:rFonts w:ascii="Times New Roman" w:hAnsi="Times New Roman"/>
          <w:sz w:val="28"/>
          <w:szCs w:val="28"/>
        </w:rPr>
        <w:t>Бойко</w:t>
      </w:r>
      <w:r>
        <w:rPr>
          <w:rFonts w:ascii="Times New Roman" w:hAnsi="Times New Roman"/>
          <w:sz w:val="28"/>
          <w:szCs w:val="28"/>
        </w:rPr>
        <w:t>, сл. С.</w:t>
      </w:r>
      <w:r w:rsidRPr="00D6360C">
        <w:rPr>
          <w:rFonts w:ascii="Times New Roman" w:hAnsi="Times New Roman"/>
          <w:sz w:val="28"/>
          <w:szCs w:val="28"/>
        </w:rPr>
        <w:t>Есенина «Утро»</w:t>
      </w:r>
    </w:p>
    <w:p w14:paraId="0196EBF4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В.А.</w:t>
      </w:r>
      <w:r w:rsidRPr="00D6360C">
        <w:rPr>
          <w:rFonts w:ascii="Times New Roman" w:hAnsi="Times New Roman"/>
          <w:sz w:val="28"/>
          <w:szCs w:val="28"/>
          <w:lang w:val="en-US"/>
        </w:rPr>
        <w:t>М</w:t>
      </w:r>
      <w:r w:rsidRPr="00D6360C">
        <w:rPr>
          <w:rFonts w:ascii="Times New Roman" w:hAnsi="Times New Roman"/>
          <w:sz w:val="28"/>
          <w:szCs w:val="28"/>
        </w:rPr>
        <w:t>оцарт</w:t>
      </w:r>
      <w:r w:rsidRPr="00D6360C">
        <w:rPr>
          <w:rFonts w:ascii="Times New Roman" w:hAnsi="Times New Roman"/>
          <w:sz w:val="28"/>
          <w:szCs w:val="28"/>
          <w:lang w:val="en-US"/>
        </w:rPr>
        <w:t xml:space="preserve"> «Ave verum corpus»</w:t>
      </w:r>
    </w:p>
    <w:p w14:paraId="15E6AD89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</w:t>
      </w:r>
      <w:r w:rsidRPr="00D6360C">
        <w:rPr>
          <w:rFonts w:ascii="Times New Roman" w:hAnsi="Times New Roman"/>
          <w:sz w:val="28"/>
          <w:szCs w:val="28"/>
        </w:rPr>
        <w:t>Шуберт</w:t>
      </w:r>
      <w:r>
        <w:rPr>
          <w:rFonts w:ascii="Times New Roman" w:hAnsi="Times New Roman"/>
          <w:sz w:val="28"/>
          <w:szCs w:val="28"/>
        </w:rPr>
        <w:t>,</w:t>
      </w:r>
      <w:r w:rsidRPr="00D6360C">
        <w:rPr>
          <w:rFonts w:ascii="Times New Roman" w:hAnsi="Times New Roman"/>
          <w:sz w:val="28"/>
          <w:szCs w:val="28"/>
        </w:rPr>
        <w:t xml:space="preserve"> рус.</w:t>
      </w:r>
      <w:r>
        <w:rPr>
          <w:rFonts w:ascii="Times New Roman" w:hAnsi="Times New Roman"/>
          <w:sz w:val="28"/>
          <w:szCs w:val="28"/>
        </w:rPr>
        <w:t xml:space="preserve"> текст Г.</w:t>
      </w:r>
      <w:r w:rsidRPr="00D6360C">
        <w:rPr>
          <w:rFonts w:ascii="Times New Roman" w:hAnsi="Times New Roman"/>
          <w:sz w:val="28"/>
          <w:szCs w:val="28"/>
        </w:rPr>
        <w:t>Шохмана «Альпийский охотник»</w:t>
      </w:r>
    </w:p>
    <w:p w14:paraId="4D9C1598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6360C">
        <w:rPr>
          <w:rFonts w:ascii="Times New Roman" w:hAnsi="Times New Roman"/>
          <w:sz w:val="28"/>
          <w:szCs w:val="28"/>
        </w:rPr>
        <w:t>К</w:t>
      </w:r>
      <w:r w:rsidRPr="009574ED">
        <w:rPr>
          <w:rFonts w:ascii="Times New Roman" w:hAnsi="Times New Roman"/>
          <w:sz w:val="28"/>
          <w:szCs w:val="28"/>
          <w:lang w:val="en-US"/>
        </w:rPr>
        <w:t>.</w:t>
      </w:r>
      <w:r w:rsidRPr="00D6360C">
        <w:rPr>
          <w:rFonts w:ascii="Times New Roman" w:hAnsi="Times New Roman"/>
          <w:sz w:val="28"/>
          <w:szCs w:val="28"/>
        </w:rPr>
        <w:t>Сен</w:t>
      </w:r>
      <w:r w:rsidRPr="00D6360C">
        <w:rPr>
          <w:rFonts w:ascii="Times New Roman" w:hAnsi="Times New Roman"/>
          <w:sz w:val="28"/>
          <w:szCs w:val="28"/>
          <w:lang w:val="en-US"/>
        </w:rPr>
        <w:t>-</w:t>
      </w:r>
      <w:r w:rsidRPr="00D6360C">
        <w:rPr>
          <w:rFonts w:ascii="Times New Roman" w:hAnsi="Times New Roman"/>
          <w:sz w:val="28"/>
          <w:szCs w:val="28"/>
        </w:rPr>
        <w:t>Санс</w:t>
      </w:r>
      <w:r w:rsidRPr="00D6360C">
        <w:rPr>
          <w:rFonts w:ascii="Times New Roman" w:hAnsi="Times New Roman"/>
          <w:sz w:val="28"/>
          <w:szCs w:val="28"/>
          <w:lang w:val="en-US"/>
        </w:rPr>
        <w:t xml:space="preserve"> «Ave Maria»</w:t>
      </w:r>
    </w:p>
    <w:p w14:paraId="77F54FBB" w14:textId="77777777"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6360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D6360C">
        <w:rPr>
          <w:rFonts w:ascii="Times New Roman" w:hAnsi="Times New Roman"/>
          <w:sz w:val="28"/>
          <w:szCs w:val="28"/>
        </w:rPr>
        <w:t>Форе</w:t>
      </w:r>
      <w:r w:rsidRPr="00D6360C">
        <w:rPr>
          <w:rFonts w:ascii="Times New Roman" w:hAnsi="Times New Roman"/>
          <w:sz w:val="28"/>
          <w:szCs w:val="28"/>
          <w:lang w:val="en-US"/>
        </w:rPr>
        <w:t xml:space="preserve"> «Agnus Dei»</w:t>
      </w:r>
    </w:p>
    <w:p w14:paraId="1900A37C" w14:textId="77777777" w:rsidR="009574ED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Бриттен</w:t>
      </w:r>
      <w:r w:rsidR="00BF0FBD">
        <w:rPr>
          <w:rFonts w:ascii="Times New Roman" w:hAnsi="Times New Roman"/>
          <w:sz w:val="28"/>
          <w:szCs w:val="28"/>
        </w:rPr>
        <w:t>,</w:t>
      </w:r>
      <w:r w:rsidRPr="00D6360C">
        <w:rPr>
          <w:rFonts w:ascii="Times New Roman" w:hAnsi="Times New Roman"/>
          <w:sz w:val="28"/>
          <w:szCs w:val="28"/>
        </w:rPr>
        <w:t xml:space="preserve"> рус.</w:t>
      </w:r>
      <w:r w:rsidR="00BF0FBD">
        <w:rPr>
          <w:rFonts w:ascii="Times New Roman" w:hAnsi="Times New Roman"/>
          <w:sz w:val="28"/>
          <w:szCs w:val="28"/>
        </w:rPr>
        <w:t>текст Н.</w:t>
      </w:r>
      <w:r w:rsidRPr="00D6360C">
        <w:rPr>
          <w:rFonts w:ascii="Times New Roman" w:hAnsi="Times New Roman"/>
          <w:sz w:val="28"/>
          <w:szCs w:val="28"/>
        </w:rPr>
        <w:t>Авериной «Кукушка»</w:t>
      </w:r>
    </w:p>
    <w:p w14:paraId="488C8AE9" w14:textId="77777777" w:rsidR="00BF0FBD" w:rsidRDefault="00BF0FBD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2B9F5B1" w14:textId="77777777" w:rsidR="00BF0FBD" w:rsidRPr="00EF64A9" w:rsidRDefault="00BF0FBD" w:rsidP="00BF0FBD">
      <w:pPr>
        <w:spacing w:line="360" w:lineRule="auto"/>
        <w:ind w:left="1069" w:firstLine="371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b/>
          <w:sz w:val="28"/>
          <w:szCs w:val="28"/>
        </w:rPr>
        <w:t>III. Требования к уровню подготовки обучающихся</w:t>
      </w:r>
    </w:p>
    <w:p w14:paraId="43137A77" w14:textId="77777777" w:rsidR="00BF0FBD" w:rsidRPr="00EF64A9" w:rsidRDefault="00B10051" w:rsidP="00B10051">
      <w:pPr>
        <w:tabs>
          <w:tab w:val="left" w:pos="993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Р</w:t>
      </w:r>
      <w:r w:rsidR="00BF0FBD" w:rsidRPr="00EF64A9">
        <w:rPr>
          <w:rFonts w:ascii="Times New Roman" w:hAnsi="Times New Roman"/>
          <w:sz w:val="28"/>
          <w:szCs w:val="28"/>
        </w:rPr>
        <w:t xml:space="preserve">езультатом  освоения  программы  учебного  предмета  «Хор»,  </w:t>
      </w:r>
      <w:r w:rsidRPr="00EF64A9">
        <w:rPr>
          <w:rFonts w:ascii="Times New Roman" w:hAnsi="Times New Roman"/>
          <w:sz w:val="28"/>
          <w:szCs w:val="28"/>
        </w:rPr>
        <w:t>являются следующиезнания,  умения, навыки</w:t>
      </w:r>
      <w:r w:rsidR="00BF0FBD" w:rsidRPr="00EF64A9">
        <w:rPr>
          <w:rFonts w:ascii="Times New Roman" w:hAnsi="Times New Roman"/>
          <w:sz w:val="28"/>
          <w:szCs w:val="28"/>
        </w:rPr>
        <w:t>:</w:t>
      </w:r>
    </w:p>
    <w:p w14:paraId="5D4E0809" w14:textId="77777777"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у обучающегося интереса к музыкальному искусству, хоровому исполнительству;</w:t>
      </w:r>
    </w:p>
    <w:p w14:paraId="15973530" w14:textId="77777777"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lastRenderedPageBreak/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14:paraId="64E025D6" w14:textId="77777777"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профессиональной терминологии;</w:t>
      </w:r>
    </w:p>
    <w:p w14:paraId="061873D0" w14:textId="77777777"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731FA9B5" w14:textId="77777777"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 xml:space="preserve">навыки коллективного хорового исполнительского творчества, в том числе, отражающие взаимоотношения между солистом и хоровым коллективом; </w:t>
      </w:r>
    </w:p>
    <w:p w14:paraId="20BE78F8" w14:textId="77777777"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14:paraId="46339171" w14:textId="77777777" w:rsidR="00BF0FBD" w:rsidRDefault="00BF0FBD" w:rsidP="003C53BA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практических навыков исполнения партий в составе вокального ансамбля и хорового коллекти</w:t>
      </w:r>
      <w:r w:rsidR="00300F08">
        <w:rPr>
          <w:rFonts w:ascii="Times New Roman" w:hAnsi="Times New Roman"/>
          <w:sz w:val="28"/>
          <w:szCs w:val="28"/>
        </w:rPr>
        <w:t>ва;</w:t>
      </w:r>
    </w:p>
    <w:p w14:paraId="435F839A" w14:textId="77777777"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знание</w:t>
      </w:r>
      <w:r w:rsidRPr="00300F08">
        <w:rPr>
          <w:rFonts w:ascii="Times New Roman" w:hAnsi="Times New Roman"/>
          <w:color w:val="000000"/>
          <w:sz w:val="28"/>
          <w:szCs w:val="28"/>
        </w:rPr>
        <w:t xml:space="preserve"> устройства и принципов работы голосового аппарата;</w:t>
      </w:r>
    </w:p>
    <w:p w14:paraId="424885D5" w14:textId="77777777"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обладание </w:t>
      </w:r>
      <w:r w:rsidRPr="00300F08">
        <w:rPr>
          <w:rFonts w:ascii="Times New Roman" w:hAnsi="Times New Roman"/>
          <w:color w:val="000000"/>
          <w:sz w:val="28"/>
          <w:szCs w:val="28"/>
        </w:rPr>
        <w:t>диапазоном в рамках принятой классификации;</w:t>
      </w:r>
    </w:p>
    <w:p w14:paraId="734322E1" w14:textId="77777777"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811"/>
          <w:tab w:val="left" w:pos="816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владение </w:t>
      </w:r>
      <w:r w:rsidRPr="00300F08">
        <w:rPr>
          <w:rFonts w:ascii="Times New Roman" w:hAnsi="Times New Roman"/>
          <w:color w:val="000000"/>
          <w:sz w:val="28"/>
          <w:szCs w:val="28"/>
        </w:rPr>
        <w:t>всеми видами вокально-хорового дыхания;</w:t>
      </w:r>
    </w:p>
    <w:p w14:paraId="719DFE28" w14:textId="77777777"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Pr="00300F08">
        <w:rPr>
          <w:rFonts w:ascii="Times New Roman" w:hAnsi="Times New Roman"/>
          <w:sz w:val="28"/>
          <w:szCs w:val="28"/>
        </w:rPr>
        <w:t xml:space="preserve"> грамотно произносить текст в исполняемых произведениях;</w:t>
      </w:r>
    </w:p>
    <w:p w14:paraId="552C3E70" w14:textId="77777777" w:rsidR="00300F08" w:rsidRPr="00300F08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лышание</w:t>
      </w: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 xml:space="preserve"> своего голоса в хоровой вертикали и понима</w:t>
      </w: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 xml:space="preserve">ние  </w:t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ab/>
        <w:t xml:space="preserve">его </w:t>
      </w:r>
      <w:r w:rsidRPr="00300F08">
        <w:rPr>
          <w:rFonts w:ascii="Times New Roman" w:hAnsi="Times New Roman"/>
          <w:color w:val="000000"/>
          <w:spacing w:val="-4"/>
          <w:sz w:val="28"/>
          <w:szCs w:val="28"/>
        </w:rPr>
        <w:t>функционального значения;</w:t>
      </w:r>
    </w:p>
    <w:p w14:paraId="1D643CE9" w14:textId="77777777" w:rsidR="00300F08" w:rsidRPr="003C53BA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>знание метроритмических особенностей разножанровых музыкальных произведений;</w:t>
      </w:r>
    </w:p>
    <w:p w14:paraId="2981718A" w14:textId="77777777" w:rsidR="00300F08" w:rsidRPr="003C53BA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>навыки чтения с листа.</w:t>
      </w:r>
    </w:p>
    <w:p w14:paraId="65ED8C21" w14:textId="77777777" w:rsidR="00B10051" w:rsidRPr="00D6360C" w:rsidRDefault="00B10051" w:rsidP="00B10051">
      <w:pPr>
        <w:shd w:val="clear" w:color="auto" w:fill="FFFFFF"/>
        <w:spacing w:after="0" w:line="360" w:lineRule="auto"/>
        <w:ind w:firstLine="663"/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</w:pPr>
      <w:r w:rsidRPr="00112DC3">
        <w:rPr>
          <w:rFonts w:ascii="Times New Roman" w:hAnsi="Times New Roman"/>
          <w:b/>
          <w:i/>
          <w:iCs/>
          <w:spacing w:val="2"/>
          <w:sz w:val="28"/>
          <w:szCs w:val="28"/>
        </w:rPr>
        <w:t>Основные показатели эффективности</w:t>
      </w:r>
      <w:r w:rsidR="00481F85">
        <w:rPr>
          <w:rFonts w:ascii="Times New Roman" w:hAnsi="Times New Roman"/>
          <w:b/>
          <w:i/>
          <w:iCs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реализации данной 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 xml:space="preserve"> программы:</w:t>
      </w:r>
    </w:p>
    <w:p w14:paraId="6525B563" w14:textId="77777777"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3"/>
          <w:sz w:val="28"/>
          <w:szCs w:val="28"/>
        </w:rPr>
        <w:t xml:space="preserve">высокий уровень мотивации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учащихся к вокально-хоровому ис</w:t>
      </w:r>
      <w:r w:rsidRPr="00D6360C">
        <w:rPr>
          <w:rFonts w:ascii="Times New Roman" w:hAnsi="Times New Roman"/>
          <w:color w:val="000000"/>
          <w:spacing w:val="-14"/>
          <w:sz w:val="28"/>
          <w:szCs w:val="28"/>
        </w:rPr>
        <w:t>полнительству;</w:t>
      </w:r>
    </w:p>
    <w:p w14:paraId="72AC8A47" w14:textId="77777777"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t>профессиональное самоопределение одаренных детей в облас</w:t>
      </w: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1"/>
          <w:sz w:val="28"/>
          <w:szCs w:val="28"/>
        </w:rPr>
        <w:t>ти музыкально-хорового образования;</w:t>
      </w:r>
    </w:p>
    <w:p w14:paraId="6041B489" w14:textId="77777777"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t>творческая самореализация учащихся, участие вокально-хоро</w:t>
      </w: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7"/>
          <w:sz w:val="28"/>
          <w:szCs w:val="28"/>
        </w:rPr>
        <w:t xml:space="preserve">вых </w:t>
      </w:r>
      <w:r w:rsidRPr="00D6360C">
        <w:rPr>
          <w:rFonts w:ascii="Times New Roman" w:hAnsi="Times New Roman"/>
          <w:color w:val="000000"/>
          <w:spacing w:val="-7"/>
          <w:sz w:val="28"/>
          <w:szCs w:val="28"/>
        </w:rPr>
        <w:lastRenderedPageBreak/>
        <w:t>коллективов и их солистов в смотрах-конкурсах, фестивалях, кон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>цертно-массовых мероприятиях.</w:t>
      </w:r>
      <w:r w:rsidRPr="00D6360C">
        <w:rPr>
          <w:rFonts w:ascii="Times New Roman" w:hAnsi="Times New Roman"/>
          <w:sz w:val="28"/>
          <w:szCs w:val="28"/>
        </w:rPr>
        <w:t>  </w:t>
      </w:r>
    </w:p>
    <w:p w14:paraId="53B7D797" w14:textId="77777777" w:rsidR="00BF0FBD" w:rsidRDefault="00BF0FBD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ED6A44E" w14:textId="77777777" w:rsidR="00AF5C68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B6A261F" w14:textId="77777777" w:rsidR="00B10051" w:rsidRPr="003308BF" w:rsidRDefault="00B10051" w:rsidP="00B10051">
      <w:pPr>
        <w:spacing w:line="360" w:lineRule="auto"/>
        <w:ind w:left="720" w:firstLine="720"/>
        <w:rPr>
          <w:rFonts w:ascii="Times New Roman" w:hAnsi="Times New Roman"/>
          <w:b/>
          <w:sz w:val="28"/>
          <w:szCs w:val="28"/>
        </w:rPr>
      </w:pPr>
      <w:r w:rsidRPr="003308BF">
        <w:rPr>
          <w:rFonts w:ascii="Times New Roman" w:hAnsi="Times New Roman"/>
          <w:b/>
          <w:sz w:val="28"/>
          <w:szCs w:val="28"/>
        </w:rPr>
        <w:t>IV</w:t>
      </w:r>
      <w:r w:rsidR="00F17B60">
        <w:rPr>
          <w:rFonts w:ascii="Times New Roman" w:hAnsi="Times New Roman"/>
          <w:b/>
          <w:sz w:val="28"/>
          <w:szCs w:val="28"/>
        </w:rPr>
        <w:t>.</w:t>
      </w:r>
      <w:r w:rsidRPr="003308BF">
        <w:rPr>
          <w:rFonts w:ascii="Times New Roman" w:hAnsi="Times New Roman"/>
          <w:b/>
          <w:sz w:val="28"/>
          <w:szCs w:val="28"/>
        </w:rPr>
        <w:t xml:space="preserve"> Формы и методы контроля, система оценок</w:t>
      </w:r>
    </w:p>
    <w:p w14:paraId="5245284F" w14:textId="77777777" w:rsidR="00566BFA" w:rsidRPr="00B10051" w:rsidRDefault="00B10051" w:rsidP="00B10051">
      <w:pPr>
        <w:pStyle w:val="a5"/>
        <w:widowControl/>
        <w:numPr>
          <w:ilvl w:val="0"/>
          <w:numId w:val="23"/>
        </w:numPr>
        <w:spacing w:line="36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8BF">
        <w:rPr>
          <w:rFonts w:ascii="Times New Roman" w:hAnsi="Times New Roman" w:cs="Times New Roman"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14:paraId="42284F9E" w14:textId="77777777" w:rsidR="00566BFA" w:rsidRPr="00EB1D42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В программе обучения младшего 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среднего хоров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используются двеосновных формы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контроля успеваемости –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текущая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промежуточная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14:paraId="1F832FF9" w14:textId="77777777"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Методы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14:paraId="06D4398E" w14:textId="77777777"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оценка за работу в классе;</w:t>
      </w:r>
    </w:p>
    <w:p w14:paraId="16B0A4C0" w14:textId="77777777" w:rsidR="00566BFA" w:rsidRDefault="00EF64A9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   - текущая сдача партий;</w:t>
      </w:r>
    </w:p>
    <w:p w14:paraId="11AD1B04" w14:textId="77777777" w:rsidR="00EF64A9" w:rsidRPr="009F3CAB" w:rsidRDefault="00EF64A9" w:rsidP="00EF64A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контрольный урок в конце ка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ждой четверти.</w:t>
      </w:r>
    </w:p>
    <w:p w14:paraId="38F223F2" w14:textId="77777777"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Видыпромежуточного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контроля:</w:t>
      </w:r>
    </w:p>
    <w:p w14:paraId="3C59DD4C" w14:textId="77777777"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- переводной зачет 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средний и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старший хор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учебного года.</w:t>
      </w:r>
    </w:p>
    <w:p w14:paraId="5E8B730A" w14:textId="77777777"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В программе обучения старшего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хора также используются текущая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промежуточная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формы контроля.</w:t>
      </w:r>
    </w:p>
    <w:p w14:paraId="26C93CF2" w14:textId="77777777"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Методы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14:paraId="1133E27D" w14:textId="77777777"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сдача партий в квартетах.</w:t>
      </w:r>
    </w:p>
    <w:p w14:paraId="0E848F55" w14:textId="77777777"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Видыпромежуточного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контроля:</w:t>
      </w:r>
    </w:p>
    <w:p w14:paraId="0E7B7305" w14:textId="77777777"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-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="00B10051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каждого полугодия.</w:t>
      </w:r>
    </w:p>
    <w:p w14:paraId="30F830B4" w14:textId="77777777" w:rsidR="00B10051" w:rsidRPr="00D6360C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занятий, их посещений,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индивидуальной и групповойпроверки знаний хоровых партий, участия в хоровом самоуправлении.</w:t>
      </w:r>
    </w:p>
    <w:p w14:paraId="3C713179" w14:textId="77777777" w:rsidR="00B10051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также его участие в выступлениях хорового коллектива.Повсед</w:t>
      </w:r>
      <w:r w:rsidR="00EF64A9">
        <w:rPr>
          <w:rFonts w:ascii="Times New Roman" w:hAnsi="Times New Roman"/>
          <w:color w:val="000000"/>
          <w:spacing w:val="2"/>
          <w:sz w:val="28"/>
          <w:szCs w:val="28"/>
        </w:rPr>
        <w:t>невно оценивая каждого ученика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14:paraId="5D83BEC1" w14:textId="77777777" w:rsidR="00B10051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На протяжении всех этапов хорового обучения в настоящей программе предусмотрено два переводных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контрольных урока (зачета)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. Первый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контрольный урок(зачет)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проводится после завершения обучения в младшем хоре при переводе детей в средний хор. Переводной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контрольный урок 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проводится при переходе учащегося из среднего хора в старший хор.</w:t>
      </w:r>
    </w:p>
    <w:p w14:paraId="2239DD1D" w14:textId="77777777" w:rsidR="00EB1D42" w:rsidRDefault="00EB1D42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Формой промежуточной аттестации может быть зачет в виде академического концерта.</w:t>
      </w:r>
    </w:p>
    <w:p w14:paraId="20E463B3" w14:textId="77777777" w:rsidR="00416F3F" w:rsidRPr="00EF64A9" w:rsidRDefault="00416F3F" w:rsidP="00416F3F">
      <w:pPr>
        <w:spacing w:after="0" w:line="360" w:lineRule="auto"/>
        <w:ind w:firstLine="72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14:paraId="74D18C69" w14:textId="77777777"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14:paraId="260495CD" w14:textId="77777777"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на зачете (академическом концерте);</w:t>
      </w:r>
    </w:p>
    <w:p w14:paraId="18F3A47B" w14:textId="77777777"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14:paraId="55F9AF57" w14:textId="77777777" w:rsidR="00B10051" w:rsidRDefault="00B10051" w:rsidP="00B1005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В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рамках дополнительной предпрофессиональной общеобразовательной программы «Хоровое пение» предусмотрен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а итоговаяаттестация, которая предполагаетэкзамен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по предмету «Хор»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. Данный экзамен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может проводиться в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форме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отчетного концерта.</w:t>
      </w:r>
    </w:p>
    <w:p w14:paraId="66C88055" w14:textId="77777777" w:rsidR="00B10051" w:rsidRPr="00EF64A9" w:rsidRDefault="00416F3F" w:rsidP="00B10051">
      <w:pPr>
        <w:pStyle w:val="Body1"/>
        <w:spacing w:line="360" w:lineRule="auto"/>
        <w:ind w:left="851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2.Критерии оценок</w:t>
      </w:r>
    </w:p>
    <w:p w14:paraId="34F03404" w14:textId="77777777" w:rsidR="00B10051" w:rsidRPr="00EF64A9" w:rsidRDefault="00B10051" w:rsidP="00B1005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по пятибалльной </w:t>
      </w:r>
      <w:r w:rsidR="00EF64A9"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E084FF2" w14:textId="77777777" w:rsidR="00B10051" w:rsidRPr="00EF64A9" w:rsidRDefault="00B10051" w:rsidP="00B10051">
      <w:pPr>
        <w:pStyle w:val="Body1"/>
        <w:spacing w:line="360" w:lineRule="auto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B10051" w:rsidRPr="00761C8F" w14:paraId="0423D433" w14:textId="77777777" w:rsidTr="00761C8F">
        <w:tc>
          <w:tcPr>
            <w:tcW w:w="3510" w:type="dxa"/>
          </w:tcPr>
          <w:p w14:paraId="1FEFF698" w14:textId="77777777" w:rsidR="00B10051" w:rsidRPr="00761C8F" w:rsidRDefault="00B10051" w:rsidP="00761C8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061" w:type="dxa"/>
          </w:tcPr>
          <w:p w14:paraId="53D3EC7A" w14:textId="77777777" w:rsidR="00B10051" w:rsidRPr="00761C8F" w:rsidRDefault="00B10051" w:rsidP="00761C8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10051" w:rsidRPr="00761C8F" w14:paraId="4195EF6F" w14:textId="77777777" w:rsidTr="00761C8F">
        <w:tc>
          <w:tcPr>
            <w:tcW w:w="3510" w:type="dxa"/>
          </w:tcPr>
          <w:p w14:paraId="6D904DC4" w14:textId="77777777"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1" w:type="dxa"/>
          </w:tcPr>
          <w:p w14:paraId="54043C9B" w14:textId="77777777"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</w:t>
            </w:r>
          </w:p>
        </w:tc>
      </w:tr>
      <w:tr w:rsidR="00B10051" w:rsidRPr="00761C8F" w14:paraId="5D5A35B5" w14:textId="77777777" w:rsidTr="00761C8F">
        <w:tc>
          <w:tcPr>
            <w:tcW w:w="3510" w:type="dxa"/>
          </w:tcPr>
          <w:p w14:paraId="300F4918" w14:textId="77777777"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1" w:type="dxa"/>
          </w:tcPr>
          <w:p w14:paraId="5573FA67" w14:textId="77777777"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активная работа в классе, сдач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 партии всей хоровой программы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при недостаточной проработке 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lastRenderedPageBreak/>
              <w:t xml:space="preserve">трудных технических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фрагментов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(вокально-интонационная неточность), участие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концертах хора</w:t>
            </w:r>
          </w:p>
        </w:tc>
      </w:tr>
      <w:tr w:rsidR="00B10051" w:rsidRPr="00761C8F" w14:paraId="29DBEB78" w14:textId="77777777" w:rsidTr="00761C8F">
        <w:tc>
          <w:tcPr>
            <w:tcW w:w="3510" w:type="dxa"/>
          </w:tcPr>
          <w:p w14:paraId="68CB36FF" w14:textId="77777777"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 («удовлетворительно»)</w:t>
            </w:r>
          </w:p>
        </w:tc>
        <w:tc>
          <w:tcPr>
            <w:tcW w:w="6061" w:type="dxa"/>
          </w:tcPr>
          <w:p w14:paraId="5709B119" w14:textId="77777777"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нерегулярное посещение хора, пропуски без уважительных причин, 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пассивная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работа в классе, незнание  наизусть некоторых партитур в программе при сдаче партий, участие в обяз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ательном отчетном концерте хора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в случае пересдачи партий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;</w:t>
            </w:r>
          </w:p>
        </w:tc>
      </w:tr>
      <w:tr w:rsidR="00B10051" w:rsidRPr="00761C8F" w14:paraId="78AC4849" w14:textId="77777777" w:rsidTr="00761C8F">
        <w:tc>
          <w:tcPr>
            <w:tcW w:w="3510" w:type="dxa"/>
          </w:tcPr>
          <w:p w14:paraId="74E516D5" w14:textId="77777777" w:rsidR="00B10051" w:rsidRPr="00761C8F" w:rsidRDefault="00416F3F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</w:t>
            </w:r>
            <w:r w:rsidR="00B10051" w:rsidRPr="00761C8F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061" w:type="dxa"/>
          </w:tcPr>
          <w:p w14:paraId="13A9EB15" w14:textId="77777777"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пропуски хоровых занятий без уважительных причин, неудовлетворительная сдача партий в большинстве партитур всей программы, н</w:t>
            </w:r>
            <w:r w:rsidR="002D0B37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е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допуск к выступлению на отчетный концерт</w:t>
            </w:r>
          </w:p>
        </w:tc>
      </w:tr>
      <w:tr w:rsidR="00B10051" w:rsidRPr="00761C8F" w14:paraId="0809D7AC" w14:textId="77777777" w:rsidTr="00761C8F">
        <w:tc>
          <w:tcPr>
            <w:tcW w:w="3510" w:type="dxa"/>
          </w:tcPr>
          <w:p w14:paraId="045E198D" w14:textId="77777777"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061" w:type="dxa"/>
          </w:tcPr>
          <w:p w14:paraId="2906E19C" w14:textId="77777777" w:rsidR="00B10051" w:rsidRPr="00761C8F" w:rsidRDefault="00B10051" w:rsidP="00AF5C68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</w:t>
            </w:r>
            <w:r w:rsidR="00416F3F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лнения на данном этапе обучения, соответс</w:t>
            </w:r>
            <w:r w:rsidR="002D0B37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твующий программным требованиям</w:t>
            </w:r>
          </w:p>
        </w:tc>
      </w:tr>
    </w:tbl>
    <w:p w14:paraId="7CA38539" w14:textId="77777777" w:rsidR="00B10051" w:rsidRPr="009905F7" w:rsidRDefault="00B10051" w:rsidP="00B1005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83ACE33" w14:textId="77777777" w:rsidR="00B10051" w:rsidRPr="00300F08" w:rsidRDefault="00B10051" w:rsidP="00416F3F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</w:t>
      </w:r>
      <w:r w:rsidR="00416F3F" w:rsidRPr="00300F08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300F08">
        <w:rPr>
          <w:rFonts w:ascii="Times New Roman" w:hAnsi="Times New Roman"/>
          <w:sz w:val="28"/>
          <w:szCs w:val="28"/>
        </w:rPr>
        <w:t xml:space="preserve">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730542FB" w14:textId="77777777" w:rsidR="00B10051" w:rsidRPr="00300F08" w:rsidRDefault="00B10051" w:rsidP="002D0B37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</w:t>
      </w:r>
      <w:r w:rsidR="00416F3F" w:rsidRPr="00300F08">
        <w:rPr>
          <w:rFonts w:ascii="Times New Roman" w:hAnsi="Times New Roman"/>
          <w:sz w:val="28"/>
          <w:szCs w:val="28"/>
        </w:rPr>
        <w:t xml:space="preserve">хорового </w:t>
      </w:r>
      <w:r w:rsidRPr="00300F08">
        <w:rPr>
          <w:rFonts w:ascii="Times New Roman" w:hAnsi="Times New Roman"/>
          <w:sz w:val="28"/>
          <w:szCs w:val="28"/>
        </w:rPr>
        <w:t xml:space="preserve">искусства. </w:t>
      </w:r>
    </w:p>
    <w:p w14:paraId="2BE789D3" w14:textId="77777777" w:rsidR="00F17B60" w:rsidRDefault="00F17B60" w:rsidP="002D0B37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r w:rsidR="00EF64A9">
        <w:rPr>
          <w:sz w:val="28"/>
          <w:szCs w:val="28"/>
        </w:rPr>
        <w:t>итоговой</w:t>
      </w:r>
      <w:r>
        <w:rPr>
          <w:sz w:val="28"/>
          <w:szCs w:val="28"/>
        </w:rPr>
        <w:t xml:space="preserve"> аттестации, необходимо учитывать</w:t>
      </w:r>
      <w:r w:rsidR="00EB1D42">
        <w:rPr>
          <w:sz w:val="28"/>
          <w:szCs w:val="28"/>
        </w:rPr>
        <w:t>,</w:t>
      </w:r>
      <w:r>
        <w:rPr>
          <w:sz w:val="28"/>
          <w:szCs w:val="28"/>
        </w:rPr>
        <w:t xml:space="preserve"> что весь процесс </w:t>
      </w:r>
      <w:r w:rsidR="00EB1D42">
        <w:rPr>
          <w:sz w:val="28"/>
          <w:szCs w:val="28"/>
        </w:rPr>
        <w:t>приобретения знаний, умений, навыков</w:t>
      </w:r>
      <w:r>
        <w:rPr>
          <w:sz w:val="28"/>
          <w:szCs w:val="28"/>
        </w:rPr>
        <w:t xml:space="preserve"> в хоре предусматривает коллективное исполнительство как основную форму учебной деятельности. Итоговая аттестация проводится в конце учебного года в форме хорового концерта для выпускников. Необходимо участие в концерте всех выпускников. При прохождении итоговой аттестации выпускник должен пр</w:t>
      </w:r>
      <w:r w:rsidR="00EF64A9">
        <w:rPr>
          <w:sz w:val="28"/>
          <w:szCs w:val="28"/>
        </w:rPr>
        <w:t>одемонстрировать вокально-</w:t>
      </w:r>
      <w:r>
        <w:rPr>
          <w:sz w:val="28"/>
          <w:szCs w:val="28"/>
        </w:rPr>
        <w:t xml:space="preserve">хоровые навыки именно в процессе </w:t>
      </w:r>
      <w:r>
        <w:rPr>
          <w:sz w:val="28"/>
          <w:szCs w:val="28"/>
        </w:rPr>
        <w:lastRenderedPageBreak/>
        <w:t>концертного исполнения. Поэтому важно,чтобы в программе выступления хора присутствовали произведения разл</w:t>
      </w:r>
      <w:r w:rsidR="00300F08">
        <w:rPr>
          <w:sz w:val="28"/>
          <w:szCs w:val="28"/>
        </w:rPr>
        <w:t>ичных музыкальных направлений</w:t>
      </w:r>
      <w:r>
        <w:rPr>
          <w:sz w:val="28"/>
          <w:szCs w:val="28"/>
        </w:rPr>
        <w:t xml:space="preserve">.Данный вид аттестации </w:t>
      </w:r>
      <w:r w:rsidR="00FB3445">
        <w:rPr>
          <w:sz w:val="28"/>
          <w:szCs w:val="28"/>
        </w:rPr>
        <w:t>оценивается по пятибалльной системе: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«неудовлетворительно».</w:t>
      </w:r>
    </w:p>
    <w:p w14:paraId="6C9F3A31" w14:textId="77777777"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5 </w:t>
      </w:r>
      <w:r w:rsidR="00F17B60" w:rsidRPr="00300F08">
        <w:rPr>
          <w:b/>
          <w:i/>
          <w:sz w:val="28"/>
          <w:szCs w:val="28"/>
        </w:rPr>
        <w:t>«Отлично»</w:t>
      </w:r>
    </w:p>
    <w:p w14:paraId="33886223" w14:textId="77777777"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1.Артистичное</w:t>
      </w:r>
      <w:r w:rsidR="00300F0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выразительное исполнение всей концертной программы</w:t>
      </w:r>
      <w:r w:rsidR="00300F08">
        <w:rPr>
          <w:sz w:val="28"/>
          <w:szCs w:val="28"/>
        </w:rPr>
        <w:t>.</w:t>
      </w:r>
    </w:p>
    <w:p w14:paraId="1229A7C4" w14:textId="77777777"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2.Высокий технический уровень владения вокально-хоровыми навыками для воссоздания художественного образа и стиля исполнения сочинений разных форм и жанров зарубежных и отечественных композиторов.</w:t>
      </w:r>
    </w:p>
    <w:p w14:paraId="6315D5E1" w14:textId="77777777"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3.Внимательность и чуткость к дирижерскому жесту.</w:t>
      </w:r>
    </w:p>
    <w:p w14:paraId="57BB041C" w14:textId="77777777"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При проведении итоговой аттестации по хоровому пени</w:t>
      </w:r>
      <w:r w:rsidR="00300F08">
        <w:rPr>
          <w:sz w:val="28"/>
          <w:szCs w:val="28"/>
        </w:rPr>
        <w:t>ю также необходимо учитывать: о</w:t>
      </w:r>
      <w:r>
        <w:rPr>
          <w:sz w:val="28"/>
          <w:szCs w:val="28"/>
        </w:rPr>
        <w:t>тличное знани</w:t>
      </w:r>
      <w:r w:rsidR="00300F08">
        <w:rPr>
          <w:sz w:val="28"/>
          <w:szCs w:val="28"/>
        </w:rPr>
        <w:t>е выпускника текущего материала</w:t>
      </w:r>
      <w:r>
        <w:rPr>
          <w:sz w:val="28"/>
          <w:szCs w:val="28"/>
        </w:rPr>
        <w:t>,активное участие в концертах, посещение репетиционных занятий и концертных выступлений.</w:t>
      </w:r>
    </w:p>
    <w:p w14:paraId="3C998B2D" w14:textId="77777777"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 </w:t>
      </w:r>
      <w:r w:rsidR="00F17B60" w:rsidRPr="00300F08">
        <w:rPr>
          <w:b/>
          <w:i/>
          <w:sz w:val="28"/>
          <w:szCs w:val="28"/>
        </w:rPr>
        <w:t>«Хорошо»</w:t>
      </w:r>
    </w:p>
    <w:p w14:paraId="697D117D" w14:textId="77777777"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1.Недостачно эмоциональное пение. Некоторые </w:t>
      </w:r>
      <w:r w:rsidR="00300F08">
        <w:rPr>
          <w:sz w:val="28"/>
          <w:szCs w:val="28"/>
        </w:rPr>
        <w:t xml:space="preserve">программные </w:t>
      </w:r>
      <w:r w:rsidR="00FB3445">
        <w:rPr>
          <w:sz w:val="28"/>
          <w:szCs w:val="28"/>
        </w:rPr>
        <w:t>произведения исполняются не</w:t>
      </w:r>
      <w:r>
        <w:rPr>
          <w:sz w:val="28"/>
          <w:szCs w:val="28"/>
        </w:rPr>
        <w:t>выразительно.</w:t>
      </w:r>
    </w:p>
    <w:p w14:paraId="7E14E7EF" w14:textId="77777777" w:rsidR="00F17B60" w:rsidRDefault="00300F08" w:rsidP="00F17B60">
      <w:pPr>
        <w:pStyle w:val="western"/>
        <w:spacing w:before="0" w:beforeAutospacing="0" w:line="360" w:lineRule="auto"/>
        <w:ind w:firstLine="562"/>
      </w:pPr>
      <w:r>
        <w:rPr>
          <w:sz w:val="28"/>
          <w:szCs w:val="28"/>
        </w:rPr>
        <w:t>2.Владение</w:t>
      </w:r>
      <w:r w:rsidR="00F17B60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ными вокально-хоровыми навыками</w:t>
      </w:r>
      <w:r w:rsidR="00F17B60">
        <w:rPr>
          <w:sz w:val="28"/>
          <w:szCs w:val="28"/>
        </w:rPr>
        <w:t>,но не во всех  партитурах технически ровно</w:t>
      </w:r>
      <w:r>
        <w:rPr>
          <w:sz w:val="28"/>
          <w:szCs w:val="28"/>
        </w:rPr>
        <w:t>е звучание</w:t>
      </w:r>
      <w:r w:rsidR="00F17B60">
        <w:rPr>
          <w:sz w:val="28"/>
          <w:szCs w:val="28"/>
        </w:rPr>
        <w:t>.</w:t>
      </w:r>
    </w:p>
    <w:p w14:paraId="0312C1E0" w14:textId="77777777"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</w:t>
      </w:r>
      <w:r w:rsidR="00F17B60" w:rsidRPr="00300F08">
        <w:rPr>
          <w:b/>
          <w:i/>
          <w:sz w:val="28"/>
          <w:szCs w:val="28"/>
        </w:rPr>
        <w:t>«Удовлетворительно»</w:t>
      </w:r>
    </w:p>
    <w:p w14:paraId="01A46035" w14:textId="77777777"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1.Безразличное пение концертной программы.</w:t>
      </w:r>
    </w:p>
    <w:p w14:paraId="1A0B7CB8" w14:textId="77777777"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2.Невнимательное отношение к дирижерскому показу</w:t>
      </w:r>
      <w:r w:rsidR="00300F08">
        <w:rPr>
          <w:sz w:val="28"/>
          <w:szCs w:val="28"/>
        </w:rPr>
        <w:t>.</w:t>
      </w:r>
    </w:p>
    <w:p w14:paraId="45BC5071" w14:textId="77777777"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3.Недостаточное овладение вокально-хоровыми навыками.</w:t>
      </w:r>
    </w:p>
    <w:p w14:paraId="6466CF34" w14:textId="77777777"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</w:t>
      </w:r>
      <w:r w:rsidR="00F17B60" w:rsidRPr="00300F08">
        <w:rPr>
          <w:b/>
          <w:i/>
          <w:sz w:val="28"/>
          <w:szCs w:val="28"/>
        </w:rPr>
        <w:t>«Неудовлетворительно»</w:t>
      </w:r>
    </w:p>
    <w:p w14:paraId="5727ED3C" w14:textId="77777777"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1.Неявка на экзамен по неуважительной причине</w:t>
      </w:r>
      <w:r w:rsidR="00FB3445">
        <w:rPr>
          <w:sz w:val="28"/>
          <w:szCs w:val="28"/>
        </w:rPr>
        <w:t>.</w:t>
      </w:r>
    </w:p>
    <w:p w14:paraId="31C4ED7D" w14:textId="77777777"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 xml:space="preserve">2.Плохое знание  своей партии в исполняемой программе. </w:t>
      </w:r>
    </w:p>
    <w:p w14:paraId="6AD7B451" w14:textId="77777777" w:rsidR="008D1C05" w:rsidRDefault="008D1C05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14:paraId="702D7472" w14:textId="77777777"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14:paraId="1AD91E58" w14:textId="77777777"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14:paraId="166DE339" w14:textId="77777777"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14:paraId="10B2BF9A" w14:textId="77777777"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14:paraId="346D2BC5" w14:textId="77777777" w:rsidR="00AF5C68" w:rsidRPr="000A2336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14:paraId="5B350094" w14:textId="77777777" w:rsidR="00481F85" w:rsidRDefault="00481F85" w:rsidP="00416F3F">
      <w:pPr>
        <w:pStyle w:val="Body1"/>
        <w:spacing w:line="360" w:lineRule="auto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14:paraId="1B6409B5" w14:textId="77777777" w:rsidR="00416F3F" w:rsidRPr="00300F08" w:rsidRDefault="00416F3F" w:rsidP="00416F3F">
      <w:pPr>
        <w:pStyle w:val="Body1"/>
        <w:spacing w:line="360" w:lineRule="auto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color w:val="auto"/>
          <w:sz w:val="28"/>
          <w:szCs w:val="28"/>
        </w:rPr>
        <w:t>V</w:t>
      </w:r>
      <w:r w:rsidR="00300F08"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</w:p>
    <w:p w14:paraId="67D5135B" w14:textId="77777777" w:rsidR="00416F3F" w:rsidRDefault="00416F3F" w:rsidP="00416F3F">
      <w:pPr>
        <w:pStyle w:val="Body1"/>
        <w:spacing w:line="360" w:lineRule="auto"/>
        <w:ind w:firstLine="7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1.Методические рекомендации педагогическим работникам</w:t>
      </w:r>
    </w:p>
    <w:p w14:paraId="74548982" w14:textId="77777777" w:rsidR="002D0B37" w:rsidRPr="00FB3445" w:rsidRDefault="002D0B37" w:rsidP="002D0B37">
      <w:pPr>
        <w:shd w:val="clear" w:color="auto" w:fill="FFFFFF"/>
        <w:spacing w:after="0" w:line="360" w:lineRule="auto"/>
        <w:ind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360C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 xml:space="preserve"> учебного предмета «Хор»</w:t>
      </w:r>
      <w:r w:rsidR="00481F85">
        <w:rPr>
          <w:rFonts w:ascii="Times New Roman" w:hAnsi="Times New Roman"/>
          <w:sz w:val="28"/>
          <w:szCs w:val="28"/>
        </w:rPr>
        <w:t xml:space="preserve"> </w:t>
      </w:r>
      <w:r w:rsidRPr="00B26FDE">
        <w:rPr>
          <w:rFonts w:ascii="Times New Roman" w:hAnsi="Times New Roman"/>
          <w:sz w:val="28"/>
          <w:szCs w:val="28"/>
        </w:rPr>
        <w:t xml:space="preserve">основана на следующих </w:t>
      </w:r>
      <w:r w:rsidRPr="00FB3445">
        <w:rPr>
          <w:rFonts w:ascii="Times New Roman" w:hAnsi="Times New Roman"/>
          <w:i/>
          <w:sz w:val="28"/>
          <w:szCs w:val="28"/>
        </w:rPr>
        <w:t>педагогических принципах</w:t>
      </w:r>
      <w:r w:rsidRPr="00FB3445">
        <w:rPr>
          <w:rFonts w:ascii="Times New Roman" w:hAnsi="Times New Roman"/>
          <w:sz w:val="28"/>
          <w:szCs w:val="28"/>
        </w:rPr>
        <w:t>:</w:t>
      </w:r>
    </w:p>
    <w:p w14:paraId="6A2C3F4D" w14:textId="77777777" w:rsidR="002D0B37" w:rsidRPr="00B26FDE" w:rsidRDefault="002D0B37" w:rsidP="002D0B37">
      <w:pPr>
        <w:shd w:val="clear" w:color="auto" w:fill="FFFFFF"/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>соответствие содержания, методики обучения и воспитания уровню психофизиологического развития учащихся;</w:t>
      </w:r>
    </w:p>
    <w:p w14:paraId="3E856F93" w14:textId="77777777" w:rsidR="002D0B37" w:rsidRDefault="002D0B37" w:rsidP="002D0B3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комплексность решения задач обучения и воспитания; </w:t>
      </w:r>
    </w:p>
    <w:p w14:paraId="201624E2" w14:textId="77777777" w:rsidR="002D0B37" w:rsidRPr="00112DC3" w:rsidRDefault="002D0B37" w:rsidP="002D0B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12DC3">
        <w:rPr>
          <w:rFonts w:ascii="Times New Roman" w:hAnsi="Times New Roman"/>
          <w:sz w:val="28"/>
          <w:szCs w:val="28"/>
        </w:rPr>
        <w:t>постоянство требований и систематическое повторение действий;</w:t>
      </w:r>
    </w:p>
    <w:p w14:paraId="0C91BAB6" w14:textId="77777777" w:rsidR="002D0B37" w:rsidRPr="00D6360C" w:rsidRDefault="002D0B37" w:rsidP="002D0B3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гуманизация образовательного процесса и уважение личности каждого </w:t>
      </w:r>
      <w:r>
        <w:rPr>
          <w:rFonts w:ascii="Times New Roman" w:hAnsi="Times New Roman"/>
          <w:sz w:val="28"/>
          <w:szCs w:val="28"/>
        </w:rPr>
        <w:t>ученика</w:t>
      </w:r>
      <w:r w:rsidRPr="00D6360C">
        <w:rPr>
          <w:rFonts w:ascii="Times New Roman" w:hAnsi="Times New Roman"/>
          <w:sz w:val="28"/>
          <w:szCs w:val="28"/>
        </w:rPr>
        <w:t xml:space="preserve">; </w:t>
      </w:r>
    </w:p>
    <w:p w14:paraId="4DB48BF8" w14:textId="77777777" w:rsidR="002D0B37" w:rsidRPr="001308A6" w:rsidRDefault="002D0B37" w:rsidP="002D0B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23B50">
        <w:rPr>
          <w:rFonts w:ascii="Times New Roman" w:hAnsi="Times New Roman"/>
          <w:sz w:val="28"/>
          <w:szCs w:val="28"/>
        </w:rPr>
        <w:t>единство развития коллективной формы творческого сотрудничества и личностной индивидуальности каждого ребен</w:t>
      </w:r>
      <w:r>
        <w:rPr>
          <w:rFonts w:ascii="Times New Roman" w:hAnsi="Times New Roman"/>
          <w:sz w:val="28"/>
          <w:szCs w:val="28"/>
        </w:rPr>
        <w:t>ка;</w:t>
      </w:r>
    </w:p>
    <w:p w14:paraId="226A773F" w14:textId="77777777"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художественная ценность исполняемых произведений;</w:t>
      </w:r>
    </w:p>
    <w:p w14:paraId="696D70AB" w14:textId="77777777"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создание художественного образа произведения, выявление идейного и эмоционального смысла;</w:t>
      </w:r>
    </w:p>
    <w:p w14:paraId="26884696" w14:textId="77777777"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доступность используемого музыкального материала: </w:t>
      </w:r>
    </w:p>
    <w:p w14:paraId="5508A2A3" w14:textId="77777777"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а) по содержанию, </w:t>
      </w:r>
    </w:p>
    <w:p w14:paraId="47541F41" w14:textId="77777777"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голосовым возможностям,</w:t>
      </w:r>
    </w:p>
    <w:p w14:paraId="013FEADE" w14:textId="77777777"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по техническим навыкам;</w:t>
      </w:r>
    </w:p>
    <w:p w14:paraId="0C21E97E" w14:textId="77777777"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разнообразие:                                                                                                                                 </w:t>
      </w:r>
    </w:p>
    <w:p w14:paraId="0C074C03" w14:textId="77777777"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а) по стилю</w:t>
      </w:r>
      <w:r>
        <w:rPr>
          <w:rFonts w:ascii="Times New Roman" w:hAnsi="Times New Roman"/>
          <w:sz w:val="28"/>
          <w:szCs w:val="28"/>
        </w:rPr>
        <w:t>,</w:t>
      </w:r>
    </w:p>
    <w:p w14:paraId="0EFBC7C7" w14:textId="77777777"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содержанию</w:t>
      </w:r>
      <w:r>
        <w:rPr>
          <w:rFonts w:ascii="Times New Roman" w:hAnsi="Times New Roman"/>
          <w:sz w:val="28"/>
          <w:szCs w:val="28"/>
        </w:rPr>
        <w:t>,</w:t>
      </w:r>
    </w:p>
    <w:p w14:paraId="6C2BCD5B" w14:textId="77777777"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темп</w:t>
      </w:r>
      <w:r>
        <w:rPr>
          <w:rFonts w:ascii="Times New Roman" w:hAnsi="Times New Roman"/>
          <w:sz w:val="28"/>
          <w:szCs w:val="28"/>
        </w:rPr>
        <w:t>у, нюансировке,</w:t>
      </w:r>
    </w:p>
    <w:p w14:paraId="67721D1F" w14:textId="77777777" w:rsidR="002D0B37" w:rsidRPr="002D0B37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г) по сложности.</w:t>
      </w:r>
    </w:p>
    <w:p w14:paraId="1FD416A4" w14:textId="77777777" w:rsidR="00A170F6" w:rsidRPr="00416F3F" w:rsidRDefault="00416F3F" w:rsidP="001E712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</w:t>
      </w:r>
    </w:p>
    <w:p w14:paraId="26754608" w14:textId="77777777" w:rsidR="00A170F6" w:rsidRPr="00AC5EC0" w:rsidRDefault="00A170F6" w:rsidP="001E71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lastRenderedPageBreak/>
        <w:t>В 8 лет происходит становление характерных качеств певческого голоса, в это время начинают закладываться все основные навыки голосооб</w:t>
      </w:r>
      <w:r w:rsidR="001E7120">
        <w:rPr>
          <w:rFonts w:ascii="Times New Roman" w:hAnsi="Times New Roman"/>
          <w:sz w:val="28"/>
          <w:szCs w:val="28"/>
        </w:rPr>
        <w:t>разования, которые получают свое</w:t>
      </w:r>
      <w:r w:rsidRPr="00AC5EC0">
        <w:rPr>
          <w:rFonts w:ascii="Times New Roman" w:hAnsi="Times New Roman"/>
          <w:sz w:val="28"/>
          <w:szCs w:val="28"/>
        </w:rPr>
        <w:t xml:space="preserve"> развитие в дальнейшем. В этот период детям свойственна малая подвижность гортани, так как нервные разветвления, управляющие ею, только начинают образовываться. Укрепление нервной системы постепенно ведёт к созданию прочных связей дыхательной, защитной и голосообразующей функций.</w:t>
      </w:r>
    </w:p>
    <w:p w14:paraId="7C0C5A13" w14:textId="77777777"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К 9 годам у детей практически полностью оформляется голосовая мышца, можно обнаружить характерные признаки низких и высоких голосов. Этот период является чрезвычайно важным в развитии голоса. Установлено, что только при умеренном звучании наиболее полно проявляется и тембр голоса. В этом периоде закладываются необходимые профессиональные навыки пения – точное интонирование, элементы вокальной техники, </w:t>
      </w:r>
      <w:r w:rsidR="00AC5EC0">
        <w:rPr>
          <w:rFonts w:ascii="Times New Roman" w:hAnsi="Times New Roman"/>
          <w:sz w:val="28"/>
          <w:szCs w:val="28"/>
        </w:rPr>
        <w:t xml:space="preserve">пение в ансамбле </w:t>
      </w:r>
      <w:r w:rsidRPr="00AC5EC0">
        <w:rPr>
          <w:rFonts w:ascii="Times New Roman" w:hAnsi="Times New Roman"/>
          <w:sz w:val="28"/>
          <w:szCs w:val="28"/>
        </w:rPr>
        <w:t>и т.д.</w:t>
      </w:r>
    </w:p>
    <w:p w14:paraId="00E87B73" w14:textId="77777777"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детей в 10 лет появляется грудное звучание. Они поют полнозвучнее, насыщеннее, ярче. При этом педагог должен беречь детей от чрезмерного использования грудного регистра и насильственного увеличения «мощи» голоса. Сила голоса в этой возрастной группе не имеет широкой амплитуды изменений. Уместно использование умеренных динамических оттенков, </w:t>
      </w:r>
      <w:r w:rsidRPr="00AC5EC0">
        <w:rPr>
          <w:rFonts w:ascii="Times New Roman" w:hAnsi="Times New Roman"/>
          <w:sz w:val="28"/>
          <w:szCs w:val="28"/>
          <w:lang w:val="en-US"/>
        </w:rPr>
        <w:t>mp</w:t>
      </w:r>
      <w:r w:rsidRPr="00AC5EC0">
        <w:rPr>
          <w:rFonts w:ascii="Times New Roman" w:hAnsi="Times New Roman"/>
          <w:sz w:val="28"/>
          <w:szCs w:val="28"/>
        </w:rPr>
        <w:t xml:space="preserve">  и</w:t>
      </w:r>
      <w:r w:rsidRPr="00AC5EC0">
        <w:rPr>
          <w:rFonts w:ascii="Times New Roman" w:hAnsi="Times New Roman"/>
          <w:sz w:val="28"/>
          <w:szCs w:val="28"/>
          <w:lang w:val="en-US"/>
        </w:rPr>
        <w:t>mf</w:t>
      </w:r>
      <w:r w:rsidRPr="00AC5EC0">
        <w:rPr>
          <w:rFonts w:ascii="Times New Roman" w:hAnsi="Times New Roman"/>
          <w:sz w:val="28"/>
          <w:szCs w:val="28"/>
        </w:rPr>
        <w:t xml:space="preserve">, но исключительная эмоциональная отзывчивость детей позволяет добиваться яркой выразительности исполнения. В репертуаре </w:t>
      </w:r>
      <w:r w:rsidR="00B26FDE">
        <w:rPr>
          <w:rFonts w:ascii="Times New Roman" w:hAnsi="Times New Roman"/>
          <w:sz w:val="28"/>
          <w:szCs w:val="28"/>
        </w:rPr>
        <w:t xml:space="preserve">используются </w:t>
      </w:r>
      <w:r w:rsidRPr="00AC5EC0">
        <w:rPr>
          <w:rFonts w:ascii="Times New Roman" w:hAnsi="Times New Roman"/>
          <w:sz w:val="28"/>
          <w:szCs w:val="28"/>
        </w:rPr>
        <w:t xml:space="preserve">преимущественно одно- двухголосные произведения. </w:t>
      </w:r>
    </w:p>
    <w:p w14:paraId="71D497A8" w14:textId="77777777"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учащихся старшей возрастной группы развивается грудное  звучание, индивидуальный тембр, диапазон расширяется. У некоторых девочек появляются глубоко окрашенные тоны, голоса детей отличаются насыщенностью звучания. </w:t>
      </w:r>
    </w:p>
    <w:p w14:paraId="03CB00AC" w14:textId="77777777"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11-12 лет – предмутационный период, протекающий без острых изменений в голосовом аппарате. Сроки наступления и формы проявления тех или иных признаков мутации различны, необходим индивидуальный подход к каждому ребёнку. Регулярные занятия в предмутационный период </w:t>
      </w:r>
      <w:r w:rsidRPr="00AC5EC0">
        <w:rPr>
          <w:rFonts w:ascii="Times New Roman" w:hAnsi="Times New Roman"/>
          <w:sz w:val="28"/>
          <w:szCs w:val="28"/>
        </w:rPr>
        <w:lastRenderedPageBreak/>
        <w:t>способствуют спокойному изменению голоса и позволяют не прекращать пение даже во время мутации.</w:t>
      </w:r>
    </w:p>
    <w:p w14:paraId="1DE57012" w14:textId="77777777"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13-14 лет – мутационный период, связанный с резким изменением гортани. Приближение му</w:t>
      </w:r>
      <w:r w:rsidR="00B26FDE">
        <w:rPr>
          <w:rFonts w:ascii="Times New Roman" w:hAnsi="Times New Roman"/>
          <w:sz w:val="28"/>
          <w:szCs w:val="28"/>
        </w:rPr>
        <w:t>тации определить трудно. Однако</w:t>
      </w:r>
      <w:r w:rsidRPr="00AC5EC0">
        <w:rPr>
          <w:rFonts w:ascii="Times New Roman" w:hAnsi="Times New Roman"/>
          <w:sz w:val="28"/>
          <w:szCs w:val="28"/>
        </w:rPr>
        <w:t xml:space="preserve"> существует целый ряд признаков, предшествующих этому периоду. Перед мутацией голос </w:t>
      </w:r>
      <w:r w:rsidR="00B26FDE">
        <w:rPr>
          <w:rFonts w:ascii="Times New Roman" w:hAnsi="Times New Roman"/>
          <w:sz w:val="28"/>
          <w:szCs w:val="28"/>
        </w:rPr>
        <w:t>детей</w:t>
      </w:r>
      <w:r w:rsidRPr="00AC5EC0">
        <w:rPr>
          <w:rFonts w:ascii="Times New Roman" w:hAnsi="Times New Roman"/>
          <w:sz w:val="28"/>
          <w:szCs w:val="28"/>
        </w:rPr>
        <w:t xml:space="preserve"> обычно улучшается, увеличивается его сила. Но через некоторое время они с трудом начинают петь верхние звуки диапазона, детонируют, чего не было ранее, утрачивается ровность звучания, напевность, звонкость голоса и т.д.</w:t>
      </w:r>
    </w:p>
    <w:p w14:paraId="0609351D" w14:textId="77777777"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рост гортани опережает развитие резонаторных полостей, при этом надгортанник часто остается детским. </w:t>
      </w:r>
    </w:p>
    <w:p w14:paraId="2A475375" w14:textId="77777777"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Эти явления нередко сопровождаются нарушением координации в работе органов дыхания и гортани. Бурный рост гортани, характеризующий период мутации, является наиболее опасным моментом в работе с 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консультация врача-фониатора.</w:t>
      </w:r>
    </w:p>
    <w:p w14:paraId="0D5972A5" w14:textId="77777777"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При проведении занятий желательно прослушивание аудиозаписей и просмотр видеозаписей с выступлениями хоровых коллективов, что значительно расширит музыкальный кругозор учащихся. Особое внимание следует уделять прослушиванию и просмотру собственных выступлений в видео и аудиозаписях с последующим коллективным разбором.</w:t>
      </w:r>
    </w:p>
    <w:p w14:paraId="3B8FCDD4" w14:textId="77777777" w:rsidR="009117E5" w:rsidRPr="001E7120" w:rsidRDefault="00A170F6" w:rsidP="001E71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Воспитательная работа играет особую роль в формировании хорового коллектива. Используются различные формы внеклассной работы: выездные экскурсии по культурно-историческим местам, </w:t>
      </w:r>
      <w:r w:rsidR="00AC5EC0">
        <w:rPr>
          <w:rFonts w:ascii="Times New Roman" w:hAnsi="Times New Roman"/>
          <w:sz w:val="28"/>
          <w:szCs w:val="28"/>
        </w:rPr>
        <w:t xml:space="preserve">участие в  творческих школах </w:t>
      </w:r>
      <w:r w:rsidR="00AC5EC0">
        <w:rPr>
          <w:rFonts w:ascii="Times New Roman" w:hAnsi="Times New Roman"/>
          <w:sz w:val="28"/>
          <w:szCs w:val="28"/>
        </w:rPr>
        <w:lastRenderedPageBreak/>
        <w:t>и лагерях</w:t>
      </w:r>
      <w:r w:rsidRPr="00AC5EC0">
        <w:rPr>
          <w:rFonts w:ascii="Times New Roman" w:hAnsi="Times New Roman"/>
          <w:sz w:val="28"/>
          <w:szCs w:val="28"/>
        </w:rPr>
        <w:t>, где происходит передача опыта старших классов младшим, проведение тематических бесед, посвященных юбилеям различных композиторов и хоровых деятелей, встречи хоровых коллективов</w:t>
      </w:r>
      <w:r w:rsidR="00AC5EC0">
        <w:rPr>
          <w:rFonts w:ascii="Times New Roman" w:hAnsi="Times New Roman"/>
          <w:sz w:val="28"/>
          <w:szCs w:val="28"/>
        </w:rPr>
        <w:t>, участие в мастер-классах.</w:t>
      </w:r>
    </w:p>
    <w:p w14:paraId="16D80619" w14:textId="77777777" w:rsidR="00B247E4" w:rsidRDefault="00B247E4" w:rsidP="00B247E4">
      <w:pPr>
        <w:spacing w:after="0"/>
        <w:ind w:right="282"/>
        <w:rPr>
          <w:sz w:val="28"/>
          <w:szCs w:val="28"/>
        </w:rPr>
      </w:pPr>
    </w:p>
    <w:p w14:paraId="786EBCE1" w14:textId="77777777" w:rsidR="001E7120" w:rsidRPr="00B26FDE" w:rsidRDefault="001E7120" w:rsidP="00B26FDE">
      <w:pPr>
        <w:pStyle w:val="a3"/>
        <w:numPr>
          <w:ilvl w:val="0"/>
          <w:numId w:val="23"/>
        </w:numPr>
        <w:tabs>
          <w:tab w:val="left" w:pos="142"/>
          <w:tab w:val="left" w:pos="567"/>
        </w:tabs>
        <w:spacing w:after="0" w:line="360" w:lineRule="auto"/>
        <w:ind w:left="0" w:firstLine="0"/>
        <w:jc w:val="center"/>
        <w:outlineLvl w:val="0"/>
        <w:rPr>
          <w:rFonts w:ascii="Times New Roman" w:eastAsia="ヒラギノ角ゴ Pro W3" w:hAnsi="Times New Roman"/>
          <w:b/>
          <w:i/>
          <w:sz w:val="28"/>
          <w:szCs w:val="28"/>
        </w:rPr>
      </w:pPr>
      <w:r w:rsidRPr="00B26FDE">
        <w:rPr>
          <w:rFonts w:ascii="Times New Roman" w:eastAsia="Helvetica" w:hAnsi="Times New Roman"/>
          <w:b/>
          <w:i/>
          <w:sz w:val="28"/>
          <w:szCs w:val="28"/>
        </w:rPr>
        <w:t>Методические рекомендации по организации самостоятельной работы</w:t>
      </w:r>
    </w:p>
    <w:p w14:paraId="4B50EEBC" w14:textId="77777777" w:rsidR="00B26FDE" w:rsidRPr="00BF7172" w:rsidRDefault="00B26FDE" w:rsidP="00BF7172">
      <w:pPr>
        <w:pStyle w:val="a3"/>
        <w:spacing w:after="0" w:line="360" w:lineRule="auto"/>
        <w:ind w:left="0"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B26FDE">
        <w:rPr>
          <w:rFonts w:ascii="Times New Roman" w:eastAsia="Geeza Pro" w:hAnsi="Times New Roman"/>
          <w:sz w:val="28"/>
          <w:szCs w:val="28"/>
        </w:rPr>
        <w:t xml:space="preserve">Объем самостоятельной работы </w:t>
      </w:r>
      <w:r>
        <w:rPr>
          <w:rFonts w:ascii="Times New Roman" w:eastAsia="Geeza Pro" w:hAnsi="Times New Roman"/>
          <w:sz w:val="28"/>
          <w:szCs w:val="28"/>
        </w:rPr>
        <w:t xml:space="preserve">учащихся </w:t>
      </w:r>
      <w:r w:rsidRPr="00B26FDE">
        <w:rPr>
          <w:rFonts w:ascii="Times New Roman" w:eastAsia="Geeza Pro" w:hAnsi="Times New Roman"/>
          <w:sz w:val="28"/>
          <w:szCs w:val="28"/>
        </w:rPr>
        <w:t>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 w:rsidR="00BF7172">
        <w:rPr>
          <w:rFonts w:ascii="Times New Roman" w:eastAsia="Geeza Pro" w:hAnsi="Times New Roman"/>
          <w:sz w:val="28"/>
          <w:szCs w:val="28"/>
        </w:rPr>
        <w:t>льные способности ученика.</w:t>
      </w:r>
    </w:p>
    <w:p w14:paraId="7AE38AD2" w14:textId="77777777" w:rsidR="00F17B60" w:rsidRPr="00B26FDE" w:rsidRDefault="00F17B60" w:rsidP="00BF7172">
      <w:pPr>
        <w:shd w:val="clear" w:color="auto" w:fill="FFFFFF"/>
        <w:spacing w:after="0" w:line="360" w:lineRule="auto"/>
        <w:ind w:firstLine="691"/>
        <w:rPr>
          <w:rFonts w:ascii="Times New Roman" w:eastAsia="Times New Roman" w:hAnsi="Times New Roman"/>
          <w:color w:val="000000"/>
          <w:sz w:val="28"/>
          <w:szCs w:val="28"/>
        </w:rPr>
      </w:pP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она должна заключаться в систематической проработке своей хоровой партии в произведениях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изучаемых в хоровом классе. Учащийся регулярно 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готовится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дома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к 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контрольной сдаче партий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произведений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 Важно, чтобы ученик мог с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вободно интонировать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, одновременно исполняя на фортепиано другие хоровые партии. Такой способ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формирует навыкипения в ансамбле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. В результате домашней подготовки учащийся при сдаче партий должен уметь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выразительно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исполня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ть свой хоровой голос в звучании всей хоровой фактуры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>без сопровождения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651830B" w14:textId="77777777" w:rsidR="00F17B60" w:rsidRPr="00B26FDE" w:rsidRDefault="00F17B60" w:rsidP="00B26FDE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 xml:space="preserve">Выполнение обучающимся домашнего задания должно контролироваться </w:t>
      </w:r>
      <w:r w:rsidR="001F19AC">
        <w:rPr>
          <w:rFonts w:ascii="Times New Roman" w:hAnsi="Times New Roman"/>
          <w:sz w:val="28"/>
          <w:szCs w:val="28"/>
        </w:rPr>
        <w:t>преподавателем</w:t>
      </w:r>
      <w:r w:rsidRPr="00B26FDE">
        <w:rPr>
          <w:rFonts w:ascii="Times New Roman" w:hAnsi="Times New Roman"/>
          <w:sz w:val="28"/>
          <w:szCs w:val="28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14:paraId="001CEE14" w14:textId="77777777" w:rsidR="001E7120" w:rsidRDefault="001E7120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70E627C4" w14:textId="77777777"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48907461" w14:textId="77777777"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68CD7DEF" w14:textId="77777777"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2E652BB7" w14:textId="77777777"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7A4AE8EA" w14:textId="77777777"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26D64641" w14:textId="77777777" w:rsidR="001E7120" w:rsidRPr="001F19AC" w:rsidRDefault="001E7120" w:rsidP="001F19AC">
      <w:pPr>
        <w:pStyle w:val="Body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="001F19AC"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Списки рекомендуемой нотной и методической литературы</w:t>
      </w:r>
    </w:p>
    <w:p w14:paraId="0551FF2A" w14:textId="77777777" w:rsidR="001E7120" w:rsidRPr="001F19AC" w:rsidRDefault="001E7120" w:rsidP="001F19AC">
      <w:pPr>
        <w:pStyle w:val="Body1"/>
        <w:numPr>
          <w:ilvl w:val="0"/>
          <w:numId w:val="26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Список  рекомендуемых нотных сборников</w:t>
      </w:r>
    </w:p>
    <w:p w14:paraId="35B68FAD" w14:textId="77777777" w:rsidR="00F17B60" w:rsidRPr="001F19AC" w:rsidRDefault="00F17B60" w:rsidP="00EF7608">
      <w:pPr>
        <w:pStyle w:val="c2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30F8E">
        <w:rPr>
          <w:color w:val="444444"/>
          <w:sz w:val="28"/>
          <w:szCs w:val="28"/>
        </w:rPr>
        <w:t>1</w:t>
      </w:r>
      <w:r w:rsidRPr="001F19AC">
        <w:rPr>
          <w:sz w:val="28"/>
          <w:szCs w:val="28"/>
        </w:rPr>
        <w:t>.Грибков И. «Вместе</w:t>
      </w:r>
      <w:r w:rsidR="00030F8E" w:rsidRPr="001F19AC">
        <w:rPr>
          <w:sz w:val="28"/>
          <w:szCs w:val="28"/>
        </w:rPr>
        <w:t xml:space="preserve"> с хором». </w:t>
      </w:r>
      <w:r w:rsidRPr="001F19AC">
        <w:rPr>
          <w:sz w:val="28"/>
          <w:szCs w:val="28"/>
        </w:rPr>
        <w:t>Из репертуара Детского хора телевидения и радио Санкт-Петербурга</w:t>
      </w:r>
      <w:r w:rsidR="00030F8E" w:rsidRPr="001F19AC">
        <w:rPr>
          <w:sz w:val="28"/>
          <w:szCs w:val="28"/>
        </w:rPr>
        <w:t xml:space="preserve">: </w:t>
      </w:r>
      <w:r w:rsidR="00EF7608">
        <w:rPr>
          <w:sz w:val="28"/>
          <w:szCs w:val="28"/>
        </w:rPr>
        <w:t>Выпуски</w:t>
      </w:r>
      <w:r w:rsidRPr="001F19AC">
        <w:rPr>
          <w:sz w:val="28"/>
          <w:szCs w:val="28"/>
        </w:rPr>
        <w:t xml:space="preserve"> 1,2,3,4,5</w:t>
      </w:r>
      <w:r w:rsidR="00030F8E" w:rsidRPr="001F19AC">
        <w:rPr>
          <w:sz w:val="28"/>
          <w:szCs w:val="28"/>
        </w:rPr>
        <w:t>.</w:t>
      </w:r>
      <w:r w:rsidR="00EF7608">
        <w:rPr>
          <w:sz w:val="28"/>
          <w:szCs w:val="28"/>
        </w:rPr>
        <w:t xml:space="preserve">СПб, </w:t>
      </w:r>
      <w:r w:rsidRPr="001F19AC">
        <w:rPr>
          <w:sz w:val="28"/>
          <w:szCs w:val="28"/>
        </w:rPr>
        <w:t>«Союз художников»</w:t>
      </w:r>
      <w:r w:rsidR="00EF7608">
        <w:rPr>
          <w:sz w:val="28"/>
          <w:szCs w:val="28"/>
        </w:rPr>
        <w:t>, 2003-2011</w:t>
      </w:r>
    </w:p>
    <w:p w14:paraId="37B2BA23" w14:textId="77777777" w:rsidR="00F17B60" w:rsidRPr="001F19AC" w:rsidRDefault="00F17B60" w:rsidP="00EF760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F19AC">
        <w:rPr>
          <w:rFonts w:ascii="Times New Roman" w:hAnsi="Times New Roman"/>
          <w:sz w:val="28"/>
          <w:szCs w:val="28"/>
        </w:rPr>
        <w:t>2. Гродзенская Н. «Композиторы-классики детям». Пение в сопровождении ф-но.</w:t>
      </w:r>
      <w:r w:rsidR="00030F8E" w:rsidRPr="001F19AC">
        <w:rPr>
          <w:rFonts w:ascii="Times New Roman" w:hAnsi="Times New Roman"/>
          <w:sz w:val="28"/>
          <w:szCs w:val="28"/>
        </w:rPr>
        <w:t xml:space="preserve"> М.,</w:t>
      </w:r>
      <w:r w:rsidRPr="001F19AC">
        <w:rPr>
          <w:rFonts w:ascii="Times New Roman" w:hAnsi="Times New Roman"/>
          <w:sz w:val="28"/>
          <w:szCs w:val="28"/>
        </w:rPr>
        <w:t>«Музыка»,1979</w:t>
      </w:r>
    </w:p>
    <w:p w14:paraId="5E9BA5D5" w14:textId="77777777"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3.Куликов Б., Аверина Н. «Золотая библиотека педагогического репертуара.Нотная папка хормейстера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».</w:t>
      </w:r>
      <w:r w:rsidR="00EF7608">
        <w:rPr>
          <w:rFonts w:ascii="Times New Roman" w:eastAsia="Times New Roman" w:hAnsi="Times New Roman"/>
          <w:sz w:val="28"/>
          <w:szCs w:val="28"/>
        </w:rPr>
        <w:t>Выпуски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1,2,3,4.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М.,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«Дека-ВС», 2007</w:t>
      </w:r>
    </w:p>
    <w:p w14:paraId="1435C369" w14:textId="77777777"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4.Струве Л. «Музыкальные ступеньки». Методика развития музыкальных способностей и певческого голоса у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детей дошкольного возраста. М.,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2001 </w:t>
      </w:r>
    </w:p>
    <w:p w14:paraId="6D963D40" w14:textId="77777777"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5. Струве Г.А. «Ступеньки музыкальной грамотности»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 СПб,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1997</w:t>
      </w:r>
    </w:p>
    <w:p w14:paraId="37B8C39A" w14:textId="77777777"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6. Струве Г.А. «Каноны для детского хора»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 СПб,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1998</w:t>
      </w:r>
    </w:p>
    <w:p w14:paraId="4634AE75" w14:textId="77777777"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8. Композиторы - классики - детям.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- М., «Музыка»,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1963 </w:t>
      </w:r>
    </w:p>
    <w:p w14:paraId="6E158B3A" w14:textId="77777777"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9 .Славкин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М. </w:t>
      </w:r>
      <w:r w:rsidRPr="001F19AC">
        <w:rPr>
          <w:rFonts w:ascii="Times New Roman" w:eastAsia="Times New Roman" w:hAnsi="Times New Roman"/>
          <w:sz w:val="28"/>
          <w:szCs w:val="28"/>
        </w:rPr>
        <w:t>«Поет детский хор «Преображение»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.- М.,</w:t>
      </w:r>
      <w:r w:rsidRPr="001F19AC">
        <w:rPr>
          <w:rFonts w:ascii="Times New Roman" w:eastAsia="Times New Roman" w:hAnsi="Times New Roman"/>
          <w:sz w:val="28"/>
          <w:szCs w:val="28"/>
        </w:rPr>
        <w:t>«Владос», 2001</w:t>
      </w:r>
    </w:p>
    <w:p w14:paraId="4B8B3046" w14:textId="77777777" w:rsidR="00F17B60" w:rsidRPr="001F19AC" w:rsidRDefault="00030F8E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10.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>Тугаринов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Ю.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 xml:space="preserve"> «Произведения для детского хора, 2-е издание.«Современная музыка», 2009</w:t>
      </w:r>
    </w:p>
    <w:p w14:paraId="35C7BF2D" w14:textId="77777777" w:rsidR="00F17B60" w:rsidRPr="001F19AC" w:rsidRDefault="00F17B60" w:rsidP="00030F8E">
      <w:pPr>
        <w:pStyle w:val="a3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left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Ходош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Э.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«Поет детский хор»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Ростов-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на-</w:t>
      </w:r>
      <w:r w:rsidRPr="001F19AC">
        <w:rPr>
          <w:rFonts w:ascii="Times New Roman" w:eastAsia="Times New Roman" w:hAnsi="Times New Roman"/>
          <w:sz w:val="28"/>
          <w:szCs w:val="28"/>
        </w:rPr>
        <w:t>Дон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у,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1998</w:t>
      </w:r>
    </w:p>
    <w:p w14:paraId="4AFE01B5" w14:textId="77777777" w:rsidR="00F17B60" w:rsidRPr="001F19AC" w:rsidRDefault="00F17B60" w:rsidP="00030F8E">
      <w:pPr>
        <w:pStyle w:val="a3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Хрестоматия для 1-3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классов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ДМШ.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– М., «Музыка», </w:t>
      </w:r>
      <w:r w:rsidRPr="001F19AC">
        <w:rPr>
          <w:rFonts w:ascii="Times New Roman" w:eastAsia="Times New Roman" w:hAnsi="Times New Roman"/>
          <w:sz w:val="28"/>
          <w:szCs w:val="28"/>
        </w:rPr>
        <w:t>1983</w:t>
      </w:r>
    </w:p>
    <w:p w14:paraId="0D9446DD" w14:textId="77777777" w:rsidR="001E7120" w:rsidRPr="001F19AC" w:rsidRDefault="001E7120" w:rsidP="001F19AC">
      <w:pPr>
        <w:pStyle w:val="Body1"/>
        <w:numPr>
          <w:ilvl w:val="0"/>
          <w:numId w:val="26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рекомендуемой методической литературы</w:t>
      </w:r>
    </w:p>
    <w:p w14:paraId="0C6F320D" w14:textId="77777777"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Дмитриев Л. Основы вокальной методики. – М.: Музыка, 2000.</w:t>
      </w:r>
    </w:p>
    <w:p w14:paraId="20DFE52E" w14:textId="77777777"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Добровольская Н. Вокально-хоровые упражнения в детском хоре. М., 1987.</w:t>
      </w:r>
    </w:p>
    <w:p w14:paraId="4867E1FD" w14:textId="77777777"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Михайлова М. Развитие музыкальных способностей детей. – Яросл</w:t>
      </w:r>
      <w:r w:rsidR="001F19AC">
        <w:rPr>
          <w:rFonts w:ascii="Times New Roman" w:hAnsi="Times New Roman"/>
          <w:sz w:val="28"/>
          <w:szCs w:val="28"/>
        </w:rPr>
        <w:t>авль, «Академия развития», 1997</w:t>
      </w:r>
    </w:p>
    <w:p w14:paraId="54557D4D" w14:textId="77777777" w:rsidR="001E7120" w:rsidRPr="00D6360C" w:rsidRDefault="001E7120" w:rsidP="001F19AC">
      <w:pPr>
        <w:pStyle w:val="a3"/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Самарин В., Осеннева М., Уколова Л. Методика работы с детским вокально-хоровым коллективом. – М.: </w:t>
      </w:r>
      <w:r w:rsidRPr="00D6360C">
        <w:rPr>
          <w:rFonts w:ascii="Times New Roman" w:hAnsi="Times New Roman"/>
          <w:sz w:val="28"/>
          <w:szCs w:val="28"/>
          <w:lang w:val="en-US"/>
        </w:rPr>
        <w:t>Academ</w:t>
      </w:r>
      <w:r w:rsidR="001F19AC">
        <w:rPr>
          <w:rFonts w:ascii="Times New Roman" w:hAnsi="Times New Roman"/>
          <w:sz w:val="28"/>
          <w:szCs w:val="28"/>
          <w:lang w:val="en-US"/>
        </w:rPr>
        <w:t>i</w:t>
      </w:r>
      <w:r w:rsidRPr="00D6360C">
        <w:rPr>
          <w:rFonts w:ascii="Times New Roman" w:hAnsi="Times New Roman"/>
          <w:sz w:val="28"/>
          <w:szCs w:val="28"/>
          <w:lang w:val="en-US"/>
        </w:rPr>
        <w:t>a</w:t>
      </w:r>
      <w:r w:rsidRPr="00D6360C">
        <w:rPr>
          <w:rFonts w:ascii="Times New Roman" w:hAnsi="Times New Roman"/>
          <w:sz w:val="28"/>
          <w:szCs w:val="28"/>
        </w:rPr>
        <w:t>, 199</w:t>
      </w:r>
      <w:r w:rsidR="00FB3445">
        <w:rPr>
          <w:rFonts w:ascii="Times New Roman" w:hAnsi="Times New Roman"/>
          <w:sz w:val="28"/>
          <w:szCs w:val="28"/>
        </w:rPr>
        <w:t>9</w:t>
      </w:r>
    </w:p>
    <w:p w14:paraId="6EB4DD5E" w14:textId="77777777"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Струве Г. Школьный хор.М.,1981</w:t>
      </w:r>
    </w:p>
    <w:p w14:paraId="2B9D5CA8" w14:textId="77777777"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lastRenderedPageBreak/>
        <w:t>Теория и методика музыкального образования детей: На</w:t>
      </w:r>
      <w:r>
        <w:rPr>
          <w:rFonts w:ascii="Times New Roman" w:hAnsi="Times New Roman"/>
          <w:sz w:val="28"/>
          <w:szCs w:val="28"/>
        </w:rPr>
        <w:t>учно-методическое пособие/ Л.В.Школяр, М.С.Красильникова, Е.Д.</w:t>
      </w:r>
      <w:r w:rsidR="001F19AC">
        <w:rPr>
          <w:rFonts w:ascii="Times New Roman" w:hAnsi="Times New Roman"/>
          <w:sz w:val="28"/>
          <w:szCs w:val="28"/>
        </w:rPr>
        <w:t>Критская и др. – М., 1998</w:t>
      </w:r>
    </w:p>
    <w:p w14:paraId="4EF85619" w14:textId="77777777"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Халабузарь П.,Попов В. Теория и методика музыкального воспитания. – Санкт-Петерб</w:t>
      </w:r>
      <w:r w:rsidR="00FB3445">
        <w:rPr>
          <w:rFonts w:ascii="Times New Roman" w:hAnsi="Times New Roman"/>
          <w:sz w:val="28"/>
          <w:szCs w:val="28"/>
        </w:rPr>
        <w:t>ург, 2000</w:t>
      </w:r>
    </w:p>
    <w:p w14:paraId="280BD859" w14:textId="77777777"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ХалабузарьП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,Попов В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, Добровольская Н. Методика музыкального воспитания.Учебное пособие.М.,1990</w:t>
      </w:r>
    </w:p>
    <w:p w14:paraId="69778AF2" w14:textId="77777777"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Соколов В.Работа с хором.2-е издание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360C">
        <w:rPr>
          <w:rFonts w:ascii="Times New Roman" w:hAnsi="Times New Roman"/>
          <w:sz w:val="28"/>
          <w:szCs w:val="28"/>
        </w:rPr>
        <w:t>-М.,1983</w:t>
      </w:r>
    </w:p>
    <w:p w14:paraId="2A1A6418" w14:textId="77777777"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Стулова Г. Теория и практика работы с хором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360C">
        <w:rPr>
          <w:rFonts w:ascii="Times New Roman" w:hAnsi="Times New Roman"/>
          <w:sz w:val="28"/>
          <w:szCs w:val="28"/>
        </w:rPr>
        <w:t>-М.,2002</w:t>
      </w:r>
    </w:p>
    <w:p w14:paraId="517EC210" w14:textId="77777777"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Стулова Г. Хоровой класс:Теория и практика работы в детском хоре.-М.,1988</w:t>
      </w:r>
    </w:p>
    <w:p w14:paraId="06E7B562" w14:textId="77777777"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Чесноков П.Хор и управление им.-М.,1961</w:t>
      </w:r>
    </w:p>
    <w:p w14:paraId="022634B7" w14:textId="77777777" w:rsidR="001E7120" w:rsidRPr="00660878" w:rsidRDefault="001E7120" w:rsidP="001F19AC">
      <w:pPr>
        <w:pStyle w:val="Body1"/>
        <w:tabs>
          <w:tab w:val="left" w:pos="426"/>
        </w:tabs>
        <w:spacing w:line="360" w:lineRule="auto"/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</w:p>
    <w:sectPr w:rsidR="001E7120" w:rsidRPr="00660878" w:rsidSect="00371351">
      <w:footerReference w:type="default" r:id="rId9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1D57" w14:textId="77777777" w:rsidR="00B94E97" w:rsidRDefault="00B94E97" w:rsidP="00371351">
      <w:pPr>
        <w:spacing w:after="0"/>
      </w:pPr>
      <w:r>
        <w:separator/>
      </w:r>
    </w:p>
  </w:endnote>
  <w:endnote w:type="continuationSeparator" w:id="0">
    <w:p w14:paraId="2D2AF45D" w14:textId="77777777" w:rsidR="00B94E97" w:rsidRDefault="00B94E97" w:rsidP="00371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22159"/>
      <w:docPartObj>
        <w:docPartGallery w:val="Page Numbers (Bottom of Page)"/>
        <w:docPartUnique/>
      </w:docPartObj>
    </w:sdtPr>
    <w:sdtEndPr/>
    <w:sdtContent>
      <w:p w14:paraId="7F10672E" w14:textId="77777777" w:rsidR="00CF380F" w:rsidRDefault="00CF380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34234" w14:textId="77777777" w:rsidR="00CF380F" w:rsidRDefault="00CF380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2C4F" w14:textId="77777777" w:rsidR="00B94E97" w:rsidRDefault="00B94E97" w:rsidP="00371351">
      <w:pPr>
        <w:spacing w:after="0"/>
      </w:pPr>
      <w:r>
        <w:separator/>
      </w:r>
    </w:p>
  </w:footnote>
  <w:footnote w:type="continuationSeparator" w:id="0">
    <w:p w14:paraId="28C319DE" w14:textId="77777777" w:rsidR="00B94E97" w:rsidRDefault="00B94E97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0864A2"/>
    <w:lvl w:ilvl="0">
      <w:numFmt w:val="bullet"/>
      <w:lvlText w:val="*"/>
      <w:lvlJc w:val="left"/>
    </w:lvl>
  </w:abstractNum>
  <w:abstractNum w:abstractNumId="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2" w15:restartNumberingAfterBreak="0">
    <w:nsid w:val="017631AF"/>
    <w:multiLevelType w:val="hybridMultilevel"/>
    <w:tmpl w:val="7988B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11FB"/>
    <w:multiLevelType w:val="multilevel"/>
    <w:tmpl w:val="DB5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E746A6"/>
    <w:multiLevelType w:val="multilevel"/>
    <w:tmpl w:val="3F5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D5C53"/>
    <w:multiLevelType w:val="hybridMultilevel"/>
    <w:tmpl w:val="66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193119"/>
    <w:multiLevelType w:val="hybridMultilevel"/>
    <w:tmpl w:val="87AC6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D5A2D2C"/>
    <w:multiLevelType w:val="hybridMultilevel"/>
    <w:tmpl w:val="7BFE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256184"/>
    <w:multiLevelType w:val="hybridMultilevel"/>
    <w:tmpl w:val="DB0CEF3E"/>
    <w:lvl w:ilvl="0" w:tplc="520864A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6A7075"/>
    <w:multiLevelType w:val="hybridMultilevel"/>
    <w:tmpl w:val="A852F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 w15:restartNumberingAfterBreak="0">
    <w:nsid w:val="647060CB"/>
    <w:multiLevelType w:val="hybridMultilevel"/>
    <w:tmpl w:val="BF34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6"/>
  </w:num>
  <w:num w:numId="2">
    <w:abstractNumId w:val="9"/>
  </w:num>
  <w:num w:numId="3">
    <w:abstractNumId w:val="21"/>
  </w:num>
  <w:num w:numId="4">
    <w:abstractNumId w:val="2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</w:num>
  <w:num w:numId="10">
    <w:abstractNumId w:val="16"/>
  </w:num>
  <w:num w:numId="11">
    <w:abstractNumId w:val="15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14"/>
  </w:num>
  <w:num w:numId="17">
    <w:abstractNumId w:val="5"/>
  </w:num>
  <w:num w:numId="18">
    <w:abstractNumId w:val="19"/>
  </w:num>
  <w:num w:numId="19">
    <w:abstractNumId w:val="8"/>
  </w:num>
  <w:num w:numId="20">
    <w:abstractNumId w:val="23"/>
  </w:num>
  <w:num w:numId="21">
    <w:abstractNumId w:val="1"/>
  </w:num>
  <w:num w:numId="22">
    <w:abstractNumId w:val="27"/>
  </w:num>
  <w:num w:numId="23">
    <w:abstractNumId w:val="31"/>
  </w:num>
  <w:num w:numId="24">
    <w:abstractNumId w:val="30"/>
  </w:num>
  <w:num w:numId="25">
    <w:abstractNumId w:val="13"/>
  </w:num>
  <w:num w:numId="26">
    <w:abstractNumId w:val="10"/>
  </w:num>
  <w:num w:numId="27">
    <w:abstractNumId w:val="11"/>
  </w:num>
  <w:num w:numId="28">
    <w:abstractNumId w:val="2"/>
  </w:num>
  <w:num w:numId="29">
    <w:abstractNumId w:val="24"/>
  </w:num>
  <w:num w:numId="30">
    <w:abstractNumId w:val="6"/>
  </w:num>
  <w:num w:numId="31">
    <w:abstractNumId w:val="12"/>
  </w:num>
  <w:num w:numId="32">
    <w:abstractNumId w:val="17"/>
  </w:num>
  <w:num w:numId="33">
    <w:abstractNumId w:val="1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F81"/>
    <w:rsid w:val="00004512"/>
    <w:rsid w:val="0000506B"/>
    <w:rsid w:val="00005A67"/>
    <w:rsid w:val="00006AD3"/>
    <w:rsid w:val="0003026D"/>
    <w:rsid w:val="00030F8E"/>
    <w:rsid w:val="00031B3A"/>
    <w:rsid w:val="00047D5D"/>
    <w:rsid w:val="00052511"/>
    <w:rsid w:val="00065660"/>
    <w:rsid w:val="00070F81"/>
    <w:rsid w:val="00082E8D"/>
    <w:rsid w:val="00083E9F"/>
    <w:rsid w:val="000A58E9"/>
    <w:rsid w:val="000B0FC3"/>
    <w:rsid w:val="000B1018"/>
    <w:rsid w:val="000B65AB"/>
    <w:rsid w:val="000C15E5"/>
    <w:rsid w:val="000C4A5C"/>
    <w:rsid w:val="000C5A07"/>
    <w:rsid w:val="000D325C"/>
    <w:rsid w:val="000E5736"/>
    <w:rsid w:val="000E66B1"/>
    <w:rsid w:val="000F03FB"/>
    <w:rsid w:val="000F105C"/>
    <w:rsid w:val="000F62B8"/>
    <w:rsid w:val="0011438C"/>
    <w:rsid w:val="00127800"/>
    <w:rsid w:val="001308A6"/>
    <w:rsid w:val="00135124"/>
    <w:rsid w:val="00140CC6"/>
    <w:rsid w:val="0015428D"/>
    <w:rsid w:val="0015593C"/>
    <w:rsid w:val="00155BF4"/>
    <w:rsid w:val="00166B18"/>
    <w:rsid w:val="001703DB"/>
    <w:rsid w:val="001847BD"/>
    <w:rsid w:val="00187BF6"/>
    <w:rsid w:val="00195A03"/>
    <w:rsid w:val="001A3431"/>
    <w:rsid w:val="001C66E6"/>
    <w:rsid w:val="001D4FFB"/>
    <w:rsid w:val="001E0E2A"/>
    <w:rsid w:val="001E4469"/>
    <w:rsid w:val="001E7120"/>
    <w:rsid w:val="001F05C2"/>
    <w:rsid w:val="001F19AC"/>
    <w:rsid w:val="001F48A2"/>
    <w:rsid w:val="001F6D9C"/>
    <w:rsid w:val="00202739"/>
    <w:rsid w:val="0020331A"/>
    <w:rsid w:val="00222A34"/>
    <w:rsid w:val="00227966"/>
    <w:rsid w:val="00240064"/>
    <w:rsid w:val="00247D97"/>
    <w:rsid w:val="00261140"/>
    <w:rsid w:val="00275C2E"/>
    <w:rsid w:val="00276E53"/>
    <w:rsid w:val="002860FC"/>
    <w:rsid w:val="002A0997"/>
    <w:rsid w:val="002A34A2"/>
    <w:rsid w:val="002C19FC"/>
    <w:rsid w:val="002C513A"/>
    <w:rsid w:val="002D0B37"/>
    <w:rsid w:val="002D6D4A"/>
    <w:rsid w:val="002E4C21"/>
    <w:rsid w:val="002F3807"/>
    <w:rsid w:val="00300C2B"/>
    <w:rsid w:val="00300F08"/>
    <w:rsid w:val="00301168"/>
    <w:rsid w:val="00314095"/>
    <w:rsid w:val="00323BE7"/>
    <w:rsid w:val="00336263"/>
    <w:rsid w:val="00353F81"/>
    <w:rsid w:val="003562A9"/>
    <w:rsid w:val="00371351"/>
    <w:rsid w:val="00374541"/>
    <w:rsid w:val="003819F4"/>
    <w:rsid w:val="00383AE7"/>
    <w:rsid w:val="00386AD3"/>
    <w:rsid w:val="00387CF7"/>
    <w:rsid w:val="003B2BD7"/>
    <w:rsid w:val="003B4199"/>
    <w:rsid w:val="003C53BA"/>
    <w:rsid w:val="003D0426"/>
    <w:rsid w:val="003D69F2"/>
    <w:rsid w:val="003E360F"/>
    <w:rsid w:val="003E4DB5"/>
    <w:rsid w:val="00405B12"/>
    <w:rsid w:val="004145DF"/>
    <w:rsid w:val="00416F3F"/>
    <w:rsid w:val="00423EFC"/>
    <w:rsid w:val="004652AC"/>
    <w:rsid w:val="00473C36"/>
    <w:rsid w:val="00480D32"/>
    <w:rsid w:val="00481F85"/>
    <w:rsid w:val="004B1027"/>
    <w:rsid w:val="004B2976"/>
    <w:rsid w:val="004C4603"/>
    <w:rsid w:val="004C5EFA"/>
    <w:rsid w:val="004D17F8"/>
    <w:rsid w:val="00503AD0"/>
    <w:rsid w:val="005229F3"/>
    <w:rsid w:val="00533F28"/>
    <w:rsid w:val="00537046"/>
    <w:rsid w:val="005406F8"/>
    <w:rsid w:val="005501B2"/>
    <w:rsid w:val="005660DF"/>
    <w:rsid w:val="00566BFA"/>
    <w:rsid w:val="00581A22"/>
    <w:rsid w:val="005A24A2"/>
    <w:rsid w:val="005C7F65"/>
    <w:rsid w:val="005D0600"/>
    <w:rsid w:val="005E1A8F"/>
    <w:rsid w:val="005F00D8"/>
    <w:rsid w:val="005F2CC4"/>
    <w:rsid w:val="0060729D"/>
    <w:rsid w:val="00607C2D"/>
    <w:rsid w:val="00620897"/>
    <w:rsid w:val="006323C2"/>
    <w:rsid w:val="006405F5"/>
    <w:rsid w:val="0064305C"/>
    <w:rsid w:val="006443AC"/>
    <w:rsid w:val="0065239A"/>
    <w:rsid w:val="00655DCE"/>
    <w:rsid w:val="00671853"/>
    <w:rsid w:val="00672471"/>
    <w:rsid w:val="00694BA4"/>
    <w:rsid w:val="006A289C"/>
    <w:rsid w:val="006B302D"/>
    <w:rsid w:val="006C0615"/>
    <w:rsid w:val="006C2583"/>
    <w:rsid w:val="006C2CA4"/>
    <w:rsid w:val="006C6A8B"/>
    <w:rsid w:val="006D08BD"/>
    <w:rsid w:val="0072363D"/>
    <w:rsid w:val="007337F0"/>
    <w:rsid w:val="007357EE"/>
    <w:rsid w:val="0073665E"/>
    <w:rsid w:val="00736BF5"/>
    <w:rsid w:val="00740B93"/>
    <w:rsid w:val="0074422B"/>
    <w:rsid w:val="007512C2"/>
    <w:rsid w:val="00761C8F"/>
    <w:rsid w:val="007845A8"/>
    <w:rsid w:val="00791459"/>
    <w:rsid w:val="007922DD"/>
    <w:rsid w:val="007A7370"/>
    <w:rsid w:val="007B30A8"/>
    <w:rsid w:val="007C77BB"/>
    <w:rsid w:val="007D0B1D"/>
    <w:rsid w:val="007E06A2"/>
    <w:rsid w:val="007E41E2"/>
    <w:rsid w:val="007E7151"/>
    <w:rsid w:val="007F0746"/>
    <w:rsid w:val="007F58D1"/>
    <w:rsid w:val="00805DFB"/>
    <w:rsid w:val="00810714"/>
    <w:rsid w:val="00825B29"/>
    <w:rsid w:val="00827569"/>
    <w:rsid w:val="00857EFE"/>
    <w:rsid w:val="00883AB0"/>
    <w:rsid w:val="008840C6"/>
    <w:rsid w:val="008A1B8A"/>
    <w:rsid w:val="008A43A9"/>
    <w:rsid w:val="008A5410"/>
    <w:rsid w:val="008B2120"/>
    <w:rsid w:val="008C3082"/>
    <w:rsid w:val="008C39CD"/>
    <w:rsid w:val="008D1C05"/>
    <w:rsid w:val="008E0C58"/>
    <w:rsid w:val="009067D3"/>
    <w:rsid w:val="00906CAE"/>
    <w:rsid w:val="009117E5"/>
    <w:rsid w:val="0091397D"/>
    <w:rsid w:val="0091529D"/>
    <w:rsid w:val="009206AD"/>
    <w:rsid w:val="00933E68"/>
    <w:rsid w:val="00936F4A"/>
    <w:rsid w:val="00947DD7"/>
    <w:rsid w:val="00952DC4"/>
    <w:rsid w:val="00954C93"/>
    <w:rsid w:val="009574ED"/>
    <w:rsid w:val="00957FF4"/>
    <w:rsid w:val="00973BB9"/>
    <w:rsid w:val="009741CC"/>
    <w:rsid w:val="00977646"/>
    <w:rsid w:val="00990FA9"/>
    <w:rsid w:val="009C61BC"/>
    <w:rsid w:val="009D51CC"/>
    <w:rsid w:val="009F3AA7"/>
    <w:rsid w:val="009F3CAB"/>
    <w:rsid w:val="00A00DE3"/>
    <w:rsid w:val="00A170F6"/>
    <w:rsid w:val="00A238DD"/>
    <w:rsid w:val="00A52584"/>
    <w:rsid w:val="00A5787F"/>
    <w:rsid w:val="00A67708"/>
    <w:rsid w:val="00A73A04"/>
    <w:rsid w:val="00A74D24"/>
    <w:rsid w:val="00A75C00"/>
    <w:rsid w:val="00AA1FEB"/>
    <w:rsid w:val="00AB0C16"/>
    <w:rsid w:val="00AB15C3"/>
    <w:rsid w:val="00AB1A60"/>
    <w:rsid w:val="00AB75E8"/>
    <w:rsid w:val="00AC5EC0"/>
    <w:rsid w:val="00AC7775"/>
    <w:rsid w:val="00AC7D44"/>
    <w:rsid w:val="00AD72A5"/>
    <w:rsid w:val="00AF5C68"/>
    <w:rsid w:val="00B030A4"/>
    <w:rsid w:val="00B10051"/>
    <w:rsid w:val="00B150AB"/>
    <w:rsid w:val="00B23389"/>
    <w:rsid w:val="00B247E4"/>
    <w:rsid w:val="00B26FDE"/>
    <w:rsid w:val="00B47662"/>
    <w:rsid w:val="00B527F7"/>
    <w:rsid w:val="00B63EC4"/>
    <w:rsid w:val="00B835F3"/>
    <w:rsid w:val="00B85F1F"/>
    <w:rsid w:val="00B94E97"/>
    <w:rsid w:val="00BA1259"/>
    <w:rsid w:val="00BB065D"/>
    <w:rsid w:val="00BC6C2D"/>
    <w:rsid w:val="00BE65CF"/>
    <w:rsid w:val="00BE759F"/>
    <w:rsid w:val="00BF0FBD"/>
    <w:rsid w:val="00BF7172"/>
    <w:rsid w:val="00C0459C"/>
    <w:rsid w:val="00C1063C"/>
    <w:rsid w:val="00C117A1"/>
    <w:rsid w:val="00C210CB"/>
    <w:rsid w:val="00C2588A"/>
    <w:rsid w:val="00C35B79"/>
    <w:rsid w:val="00C54E16"/>
    <w:rsid w:val="00C5697D"/>
    <w:rsid w:val="00C64FB2"/>
    <w:rsid w:val="00C66176"/>
    <w:rsid w:val="00C726E6"/>
    <w:rsid w:val="00C9282D"/>
    <w:rsid w:val="00C93B62"/>
    <w:rsid w:val="00CB0085"/>
    <w:rsid w:val="00CE08C9"/>
    <w:rsid w:val="00CF380F"/>
    <w:rsid w:val="00D179F3"/>
    <w:rsid w:val="00D17BBF"/>
    <w:rsid w:val="00D30FDF"/>
    <w:rsid w:val="00D33155"/>
    <w:rsid w:val="00D4778F"/>
    <w:rsid w:val="00D53DC5"/>
    <w:rsid w:val="00D5649A"/>
    <w:rsid w:val="00D620AB"/>
    <w:rsid w:val="00D742B2"/>
    <w:rsid w:val="00D87E2A"/>
    <w:rsid w:val="00D9212A"/>
    <w:rsid w:val="00D93E75"/>
    <w:rsid w:val="00DB5EE9"/>
    <w:rsid w:val="00DC3461"/>
    <w:rsid w:val="00DC5E77"/>
    <w:rsid w:val="00DD0738"/>
    <w:rsid w:val="00E23D41"/>
    <w:rsid w:val="00E247CD"/>
    <w:rsid w:val="00E32A39"/>
    <w:rsid w:val="00E32FCD"/>
    <w:rsid w:val="00E349F1"/>
    <w:rsid w:val="00E46CFC"/>
    <w:rsid w:val="00E5770E"/>
    <w:rsid w:val="00E632BE"/>
    <w:rsid w:val="00E6632C"/>
    <w:rsid w:val="00E701FA"/>
    <w:rsid w:val="00E7288C"/>
    <w:rsid w:val="00E731C5"/>
    <w:rsid w:val="00E76E4C"/>
    <w:rsid w:val="00E86D1B"/>
    <w:rsid w:val="00EA5345"/>
    <w:rsid w:val="00EB1D42"/>
    <w:rsid w:val="00EB31CE"/>
    <w:rsid w:val="00EB731A"/>
    <w:rsid w:val="00EC4B15"/>
    <w:rsid w:val="00EE7568"/>
    <w:rsid w:val="00EF64A9"/>
    <w:rsid w:val="00EF7608"/>
    <w:rsid w:val="00F03200"/>
    <w:rsid w:val="00F05043"/>
    <w:rsid w:val="00F06E48"/>
    <w:rsid w:val="00F17B60"/>
    <w:rsid w:val="00F31230"/>
    <w:rsid w:val="00F3491B"/>
    <w:rsid w:val="00F35738"/>
    <w:rsid w:val="00F409E6"/>
    <w:rsid w:val="00F55883"/>
    <w:rsid w:val="00F66DE4"/>
    <w:rsid w:val="00F67647"/>
    <w:rsid w:val="00F73F37"/>
    <w:rsid w:val="00F742B1"/>
    <w:rsid w:val="00F754A5"/>
    <w:rsid w:val="00F75729"/>
    <w:rsid w:val="00F77F77"/>
    <w:rsid w:val="00FA0129"/>
    <w:rsid w:val="00FA487B"/>
    <w:rsid w:val="00FB3445"/>
    <w:rsid w:val="00FB3BBC"/>
    <w:rsid w:val="00FC3B69"/>
    <w:rsid w:val="00FC67C3"/>
    <w:rsid w:val="00FC6CC2"/>
    <w:rsid w:val="00FD633B"/>
    <w:rsid w:val="00FD772A"/>
    <w:rsid w:val="00FE2B8A"/>
    <w:rsid w:val="00FE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BE37"/>
  <w15:docId w15:val="{3632290B-10B5-4A36-A01A-230D79D8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 w:cs="Times New Roman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9B28-1D92-4EFB-8861-88955370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6228</Words>
  <Characters>35502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ДМШ Екатерина</cp:lastModifiedBy>
  <cp:revision>32</cp:revision>
  <cp:lastPrinted>2017-06-20T11:34:00Z</cp:lastPrinted>
  <dcterms:created xsi:type="dcterms:W3CDTF">2017-06-13T11:43:00Z</dcterms:created>
  <dcterms:modified xsi:type="dcterms:W3CDTF">2025-09-01T05:29:00Z</dcterms:modified>
</cp:coreProperties>
</file>