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AEAF" w14:textId="77777777" w:rsidR="00027C52" w:rsidRPr="00AB38AF" w:rsidRDefault="00027C52" w:rsidP="00027C52">
      <w:pPr>
        <w:jc w:val="center"/>
        <w:rPr>
          <w:b/>
          <w:caps/>
          <w:sz w:val="24"/>
          <w:szCs w:val="24"/>
        </w:rPr>
      </w:pPr>
      <w:r w:rsidRPr="00AB38AF">
        <w:rPr>
          <w:b/>
          <w:caps/>
          <w:sz w:val="24"/>
          <w:szCs w:val="24"/>
        </w:rPr>
        <w:t>Муниципальное автономное учреждение дополнительного образования «Ярковская детская музыкальная школа»</w:t>
      </w:r>
    </w:p>
    <w:p w14:paraId="059E443F" w14:textId="77777777" w:rsidR="00027C52" w:rsidRPr="00AB38AF" w:rsidRDefault="00027C52" w:rsidP="00027C52">
      <w:pPr>
        <w:rPr>
          <w:b/>
          <w:sz w:val="24"/>
          <w:szCs w:val="24"/>
        </w:rPr>
      </w:pPr>
    </w:p>
    <w:p w14:paraId="23ACE21B" w14:textId="77777777" w:rsidR="00027C52" w:rsidRPr="00AB38AF" w:rsidRDefault="00027C52" w:rsidP="00027C52">
      <w:pPr>
        <w:rPr>
          <w:sz w:val="24"/>
          <w:szCs w:val="24"/>
        </w:rPr>
      </w:pPr>
    </w:p>
    <w:p w14:paraId="1C5D2D48" w14:textId="7FCCECB3" w:rsidR="00027C52" w:rsidRPr="00AB38AF" w:rsidRDefault="00027C52" w:rsidP="00D10275">
      <w:pPr>
        <w:widowControl w:val="0"/>
        <w:autoSpaceDE w:val="0"/>
        <w:rPr>
          <w:b/>
          <w:color w:val="000000"/>
          <w:sz w:val="28"/>
          <w:szCs w:val="28"/>
        </w:rPr>
      </w:pPr>
    </w:p>
    <w:p w14:paraId="3D9ED9EE" w14:textId="77777777" w:rsidR="00027C52" w:rsidRPr="00AB38AF" w:rsidRDefault="00027C52" w:rsidP="00027C52">
      <w:pPr>
        <w:widowControl w:val="0"/>
        <w:autoSpaceDE w:val="0"/>
        <w:jc w:val="center"/>
        <w:rPr>
          <w:b/>
          <w:color w:val="00000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53978" w14:paraId="704F4EE3" w14:textId="77777777" w:rsidTr="00D10275">
        <w:tc>
          <w:tcPr>
            <w:tcW w:w="4618" w:type="dxa"/>
          </w:tcPr>
          <w:p w14:paraId="2D91D57B" w14:textId="77777777" w:rsidR="00153978" w:rsidRPr="00D10275" w:rsidRDefault="00153978" w:rsidP="00153978">
            <w:pPr>
              <w:widowControl w:val="0"/>
              <w:autoSpaceDE w:val="0"/>
              <w:rPr>
                <w:bCs/>
                <w:color w:val="000000"/>
                <w:sz w:val="28"/>
                <w:szCs w:val="28"/>
              </w:rPr>
            </w:pPr>
            <w:r w:rsidRPr="00D10275">
              <w:rPr>
                <w:bCs/>
                <w:color w:val="000000"/>
                <w:sz w:val="28"/>
                <w:szCs w:val="28"/>
              </w:rPr>
              <w:t>СОГЛАСОВАНО</w:t>
            </w:r>
          </w:p>
          <w:p w14:paraId="7365185E" w14:textId="77777777" w:rsidR="00153978" w:rsidRPr="00D10275" w:rsidRDefault="00153978" w:rsidP="00153978">
            <w:pPr>
              <w:widowControl w:val="0"/>
              <w:autoSpaceDE w:val="0"/>
              <w:rPr>
                <w:bCs/>
                <w:color w:val="000000"/>
                <w:sz w:val="28"/>
                <w:szCs w:val="28"/>
              </w:rPr>
            </w:pPr>
            <w:r w:rsidRPr="00D10275">
              <w:rPr>
                <w:bCs/>
                <w:color w:val="000000"/>
                <w:sz w:val="28"/>
                <w:szCs w:val="28"/>
              </w:rPr>
              <w:t>Решением педсовета</w:t>
            </w:r>
          </w:p>
          <w:p w14:paraId="55E55B40" w14:textId="753B559B" w:rsidR="00153978" w:rsidRPr="00D10275" w:rsidRDefault="00153978" w:rsidP="00153978">
            <w:pPr>
              <w:widowControl w:val="0"/>
              <w:autoSpaceDE w:val="0"/>
              <w:rPr>
                <w:bCs/>
                <w:color w:val="000000"/>
                <w:sz w:val="28"/>
                <w:szCs w:val="28"/>
              </w:rPr>
            </w:pPr>
            <w:r w:rsidRPr="00D10275">
              <w:rPr>
                <w:bCs/>
                <w:color w:val="000000"/>
                <w:sz w:val="28"/>
                <w:szCs w:val="28"/>
              </w:rPr>
              <w:t>Протокол от 2</w:t>
            </w:r>
            <w:r w:rsidR="00012A9C">
              <w:rPr>
                <w:bCs/>
                <w:color w:val="000000"/>
                <w:sz w:val="28"/>
                <w:szCs w:val="28"/>
              </w:rPr>
              <w:t>8</w:t>
            </w:r>
            <w:r w:rsidRPr="00D10275">
              <w:rPr>
                <w:bCs/>
                <w:color w:val="000000"/>
                <w:sz w:val="28"/>
                <w:szCs w:val="28"/>
              </w:rPr>
              <w:t>.08.202</w:t>
            </w:r>
            <w:r w:rsidR="00076043">
              <w:rPr>
                <w:bCs/>
                <w:color w:val="000000"/>
                <w:sz w:val="28"/>
                <w:szCs w:val="28"/>
              </w:rPr>
              <w:t>5</w:t>
            </w:r>
            <w:r w:rsidRPr="00D10275">
              <w:rPr>
                <w:bCs/>
                <w:color w:val="000000"/>
                <w:sz w:val="28"/>
                <w:szCs w:val="28"/>
              </w:rPr>
              <w:t xml:space="preserve"> г. №</w:t>
            </w:r>
            <w:r w:rsidR="00D10275">
              <w:rPr>
                <w:bCs/>
                <w:color w:val="000000"/>
                <w:sz w:val="28"/>
                <w:szCs w:val="28"/>
              </w:rPr>
              <w:t xml:space="preserve"> 1</w:t>
            </w:r>
          </w:p>
        </w:tc>
        <w:tc>
          <w:tcPr>
            <w:tcW w:w="4618" w:type="dxa"/>
          </w:tcPr>
          <w:p w14:paraId="76B4E81E" w14:textId="036FB453" w:rsidR="00153978" w:rsidRPr="00D10275" w:rsidRDefault="00D12185" w:rsidP="00153978">
            <w:pPr>
              <w:widowControl w:val="0"/>
              <w:autoSpaceDE w:val="0"/>
              <w:jc w:val="right"/>
              <w:rPr>
                <w:bCs/>
                <w:color w:val="000000"/>
                <w:sz w:val="28"/>
                <w:szCs w:val="28"/>
              </w:rPr>
            </w:pPr>
            <w:r>
              <w:rPr>
                <w:noProof/>
                <w:sz w:val="28"/>
              </w:rPr>
              <w:drawing>
                <wp:anchor distT="0" distB="0" distL="114300" distR="114300" simplePos="0" relativeHeight="251658752" behindDoc="1" locked="0" layoutInCell="1" allowOverlap="1" wp14:anchorId="7F3AA5DB" wp14:editId="45C9D4D9">
                  <wp:simplePos x="0" y="0"/>
                  <wp:positionH relativeFrom="column">
                    <wp:posOffset>1334770</wp:posOffset>
                  </wp:positionH>
                  <wp:positionV relativeFrom="paragraph">
                    <wp:posOffset>-287655</wp:posOffset>
                  </wp:positionV>
                  <wp:extent cx="1190625" cy="1247775"/>
                  <wp:effectExtent l="0" t="0" r="0" b="0"/>
                  <wp:wrapNone/>
                  <wp:docPr id="2" name="Рисунок 2" descr="F:\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ечать.jpg"/>
                          <pic:cNvPicPr>
                            <a:picLocks noChangeAspect="1" noChangeArrowheads="1"/>
                          </pic:cNvPicPr>
                        </pic:nvPicPr>
                        <pic:blipFill>
                          <a:blip r:embed="rId7" cstate="print"/>
                          <a:srcRect l="59808" t="77393" r="20123" b="7339"/>
                          <a:stretch>
                            <a:fillRect/>
                          </a:stretch>
                        </pic:blipFill>
                        <pic:spPr bwMode="auto">
                          <a:xfrm>
                            <a:off x="0" y="0"/>
                            <a:ext cx="1190625" cy="1247775"/>
                          </a:xfrm>
                          <a:prstGeom prst="rect">
                            <a:avLst/>
                          </a:prstGeom>
                          <a:noFill/>
                          <a:ln w="9525">
                            <a:noFill/>
                            <a:miter lim="800000"/>
                            <a:headEnd/>
                            <a:tailEnd/>
                          </a:ln>
                        </pic:spPr>
                      </pic:pic>
                    </a:graphicData>
                  </a:graphic>
                </wp:anchor>
              </w:drawing>
            </w:r>
            <w:r w:rsidR="00153978" w:rsidRPr="00D10275">
              <w:rPr>
                <w:bCs/>
                <w:color w:val="000000"/>
                <w:sz w:val="28"/>
                <w:szCs w:val="28"/>
              </w:rPr>
              <w:t>УТВЕРЖДЕНО</w:t>
            </w:r>
          </w:p>
          <w:p w14:paraId="74C95119" w14:textId="1D453785" w:rsidR="00153978" w:rsidRDefault="00153978" w:rsidP="00153978">
            <w:pPr>
              <w:widowControl w:val="0"/>
              <w:autoSpaceDE w:val="0"/>
              <w:jc w:val="right"/>
              <w:rPr>
                <w:bCs/>
                <w:color w:val="000000"/>
                <w:sz w:val="28"/>
                <w:szCs w:val="28"/>
              </w:rPr>
            </w:pPr>
            <w:r w:rsidRPr="00D10275">
              <w:rPr>
                <w:bCs/>
                <w:color w:val="000000"/>
                <w:sz w:val="28"/>
                <w:szCs w:val="28"/>
              </w:rPr>
              <w:t>Приказом директора МАУ ДО «Ярковская ДМШ»</w:t>
            </w:r>
          </w:p>
          <w:p w14:paraId="517691B2" w14:textId="69CA5502" w:rsidR="00D10275" w:rsidRPr="00D10275" w:rsidRDefault="00D12185" w:rsidP="00153978">
            <w:pPr>
              <w:widowControl w:val="0"/>
              <w:autoSpaceDE w:val="0"/>
              <w:jc w:val="right"/>
              <w:rPr>
                <w:bCs/>
                <w:color w:val="000000"/>
                <w:sz w:val="28"/>
                <w:szCs w:val="28"/>
              </w:rPr>
            </w:pPr>
            <w:r>
              <w:rPr>
                <w:bCs/>
                <w:color w:val="000000"/>
                <w:sz w:val="28"/>
                <w:szCs w:val="28"/>
              </w:rPr>
              <w:t>О</w:t>
            </w:r>
            <w:r w:rsidR="00D10275">
              <w:rPr>
                <w:bCs/>
                <w:color w:val="000000"/>
                <w:sz w:val="28"/>
                <w:szCs w:val="28"/>
              </w:rPr>
              <w:t>т</w:t>
            </w:r>
            <w:r>
              <w:rPr>
                <w:bCs/>
                <w:color w:val="000000"/>
                <w:sz w:val="28"/>
                <w:szCs w:val="28"/>
              </w:rPr>
              <w:t xml:space="preserve"> 2</w:t>
            </w:r>
            <w:r w:rsidR="00012A9C">
              <w:rPr>
                <w:bCs/>
                <w:color w:val="000000"/>
                <w:sz w:val="28"/>
                <w:szCs w:val="28"/>
              </w:rPr>
              <w:t>8</w:t>
            </w:r>
            <w:r>
              <w:rPr>
                <w:bCs/>
                <w:color w:val="000000"/>
                <w:sz w:val="28"/>
                <w:szCs w:val="28"/>
              </w:rPr>
              <w:t>.</w:t>
            </w:r>
            <w:r w:rsidR="00D10275">
              <w:rPr>
                <w:bCs/>
                <w:color w:val="000000"/>
                <w:sz w:val="28"/>
                <w:szCs w:val="28"/>
              </w:rPr>
              <w:t>08.202</w:t>
            </w:r>
            <w:r w:rsidR="00076043">
              <w:rPr>
                <w:bCs/>
                <w:color w:val="000000"/>
                <w:sz w:val="28"/>
                <w:szCs w:val="28"/>
              </w:rPr>
              <w:t>5</w:t>
            </w:r>
            <w:r w:rsidR="00D10275">
              <w:rPr>
                <w:bCs/>
                <w:color w:val="000000"/>
                <w:sz w:val="28"/>
                <w:szCs w:val="28"/>
              </w:rPr>
              <w:t xml:space="preserve"> г. №</w:t>
            </w:r>
            <w:r w:rsidR="00076043">
              <w:rPr>
                <w:bCs/>
                <w:color w:val="000000"/>
                <w:sz w:val="28"/>
                <w:szCs w:val="28"/>
              </w:rPr>
              <w:t>32</w:t>
            </w:r>
          </w:p>
          <w:p w14:paraId="5AEA79CB" w14:textId="1F7C0B46" w:rsidR="000E2313" w:rsidRPr="00D10275" w:rsidRDefault="000E2313" w:rsidP="00153978">
            <w:pPr>
              <w:widowControl w:val="0"/>
              <w:autoSpaceDE w:val="0"/>
              <w:jc w:val="right"/>
              <w:rPr>
                <w:bCs/>
                <w:color w:val="000000"/>
                <w:sz w:val="28"/>
                <w:szCs w:val="28"/>
              </w:rPr>
            </w:pPr>
          </w:p>
        </w:tc>
      </w:tr>
    </w:tbl>
    <w:p w14:paraId="121B50D6" w14:textId="77777777" w:rsidR="00027C52" w:rsidRPr="00AB38AF" w:rsidRDefault="00027C52" w:rsidP="00027C52">
      <w:pPr>
        <w:widowControl w:val="0"/>
        <w:autoSpaceDE w:val="0"/>
        <w:jc w:val="center"/>
        <w:rPr>
          <w:b/>
          <w:color w:val="000000"/>
          <w:sz w:val="28"/>
          <w:szCs w:val="28"/>
        </w:rPr>
      </w:pPr>
    </w:p>
    <w:p w14:paraId="3CF8DF42" w14:textId="77777777" w:rsidR="00027C52" w:rsidRPr="00AB38AF" w:rsidRDefault="00027C52" w:rsidP="00027C52">
      <w:pPr>
        <w:widowControl w:val="0"/>
        <w:autoSpaceDE w:val="0"/>
        <w:jc w:val="center"/>
        <w:rPr>
          <w:b/>
          <w:color w:val="000000"/>
          <w:sz w:val="28"/>
          <w:szCs w:val="28"/>
        </w:rPr>
      </w:pPr>
    </w:p>
    <w:p w14:paraId="3299C5B0" w14:textId="77777777" w:rsidR="00027C52" w:rsidRPr="00AB38AF" w:rsidRDefault="00027C52" w:rsidP="00027C52">
      <w:pPr>
        <w:widowControl w:val="0"/>
        <w:autoSpaceDE w:val="0"/>
        <w:jc w:val="center"/>
        <w:rPr>
          <w:b/>
          <w:color w:val="000000"/>
          <w:sz w:val="28"/>
          <w:szCs w:val="28"/>
        </w:rPr>
      </w:pPr>
      <w:r>
        <w:rPr>
          <w:b/>
          <w:color w:val="000000"/>
          <w:sz w:val="28"/>
          <w:szCs w:val="28"/>
        </w:rPr>
        <w:t>ДОПОЛНИТЕЛЬНАЯ ОБЩЕРАЗВИВАЮЩАЯ</w:t>
      </w:r>
      <w:r w:rsidRPr="00AB38AF">
        <w:rPr>
          <w:b/>
          <w:color w:val="000000"/>
          <w:sz w:val="28"/>
          <w:szCs w:val="28"/>
        </w:rPr>
        <w:t xml:space="preserve"> ПРОГРАММ</w:t>
      </w:r>
      <w:r>
        <w:rPr>
          <w:b/>
          <w:color w:val="000000"/>
          <w:sz w:val="28"/>
          <w:szCs w:val="28"/>
        </w:rPr>
        <w:t>А</w:t>
      </w:r>
      <w:r w:rsidRPr="00AB38AF">
        <w:rPr>
          <w:b/>
          <w:color w:val="000000"/>
          <w:sz w:val="28"/>
          <w:szCs w:val="28"/>
        </w:rPr>
        <w:t xml:space="preserve"> </w:t>
      </w:r>
    </w:p>
    <w:p w14:paraId="5041BB31" w14:textId="77777777" w:rsidR="00027C52" w:rsidRPr="00AB38AF" w:rsidRDefault="00027C52" w:rsidP="00027C52">
      <w:pPr>
        <w:widowControl w:val="0"/>
        <w:autoSpaceDE w:val="0"/>
        <w:jc w:val="center"/>
        <w:rPr>
          <w:b/>
          <w:color w:val="000000"/>
          <w:sz w:val="28"/>
          <w:szCs w:val="28"/>
        </w:rPr>
      </w:pPr>
      <w:r w:rsidRPr="00AB38AF">
        <w:rPr>
          <w:b/>
          <w:color w:val="000000"/>
          <w:sz w:val="28"/>
          <w:szCs w:val="28"/>
        </w:rPr>
        <w:t>В ОБЛАСТИ МУЗЫКАЛЬНОГО ИСКУССТВА</w:t>
      </w:r>
    </w:p>
    <w:p w14:paraId="04B720DE" w14:textId="2D197734" w:rsidR="00027C52" w:rsidRDefault="00027C52" w:rsidP="00027C52">
      <w:pPr>
        <w:widowControl w:val="0"/>
        <w:autoSpaceDE w:val="0"/>
        <w:jc w:val="center"/>
        <w:rPr>
          <w:b/>
          <w:color w:val="000000"/>
          <w:sz w:val="28"/>
          <w:szCs w:val="28"/>
        </w:rPr>
      </w:pPr>
      <w:r w:rsidRPr="00AB38AF">
        <w:rPr>
          <w:b/>
          <w:color w:val="000000"/>
          <w:sz w:val="28"/>
          <w:szCs w:val="28"/>
        </w:rPr>
        <w:t>«Музыкально</w:t>
      </w:r>
      <w:r>
        <w:rPr>
          <w:b/>
          <w:color w:val="000000"/>
          <w:sz w:val="28"/>
          <w:szCs w:val="28"/>
        </w:rPr>
        <w:t xml:space="preserve"> – эстетическая подготовка</w:t>
      </w:r>
      <w:r w:rsidRPr="00AB38AF">
        <w:rPr>
          <w:b/>
          <w:color w:val="000000"/>
          <w:sz w:val="28"/>
          <w:szCs w:val="28"/>
        </w:rPr>
        <w:t>»</w:t>
      </w:r>
    </w:p>
    <w:p w14:paraId="0074A4DE" w14:textId="77777777" w:rsidR="00027C52" w:rsidRPr="00AB38AF" w:rsidRDefault="00027C52" w:rsidP="00027C52">
      <w:pPr>
        <w:widowControl w:val="0"/>
        <w:autoSpaceDE w:val="0"/>
        <w:jc w:val="center"/>
        <w:rPr>
          <w:b/>
          <w:color w:val="000000"/>
          <w:sz w:val="28"/>
          <w:szCs w:val="28"/>
        </w:rPr>
      </w:pPr>
    </w:p>
    <w:p w14:paraId="15E57F50" w14:textId="77777777" w:rsidR="00027C52" w:rsidRPr="00AB38AF" w:rsidRDefault="00027C52" w:rsidP="00027C52">
      <w:pPr>
        <w:widowControl w:val="0"/>
        <w:autoSpaceDE w:val="0"/>
        <w:jc w:val="center"/>
        <w:rPr>
          <w:b/>
          <w:color w:val="000000"/>
          <w:sz w:val="28"/>
          <w:szCs w:val="28"/>
        </w:rPr>
      </w:pPr>
    </w:p>
    <w:p w14:paraId="2051EF6A" w14:textId="77777777" w:rsidR="00027C52" w:rsidRPr="00AB38AF" w:rsidRDefault="00027C52" w:rsidP="00027C52">
      <w:pPr>
        <w:jc w:val="center"/>
        <w:rPr>
          <w:b/>
          <w:color w:val="000000"/>
          <w:sz w:val="36"/>
          <w:szCs w:val="36"/>
        </w:rPr>
      </w:pPr>
    </w:p>
    <w:p w14:paraId="025A8233" w14:textId="77777777" w:rsidR="00027C52" w:rsidRPr="00AB38AF" w:rsidRDefault="00027C52" w:rsidP="00027C52">
      <w:pPr>
        <w:spacing w:line="276" w:lineRule="auto"/>
        <w:jc w:val="center"/>
        <w:rPr>
          <w:b/>
          <w:color w:val="000000"/>
          <w:sz w:val="36"/>
          <w:szCs w:val="36"/>
        </w:rPr>
      </w:pPr>
      <w:r w:rsidRPr="00AB38AF">
        <w:rPr>
          <w:b/>
          <w:color w:val="000000"/>
          <w:sz w:val="36"/>
          <w:szCs w:val="36"/>
        </w:rPr>
        <w:t>ПРОГРАММА</w:t>
      </w:r>
    </w:p>
    <w:p w14:paraId="6541A1B3" w14:textId="77777777" w:rsidR="00027C52" w:rsidRDefault="00027C52" w:rsidP="00027C52">
      <w:pPr>
        <w:widowControl w:val="0"/>
        <w:autoSpaceDE w:val="0"/>
        <w:spacing w:line="276" w:lineRule="auto"/>
        <w:jc w:val="center"/>
        <w:rPr>
          <w:b/>
          <w:color w:val="000000"/>
          <w:sz w:val="36"/>
          <w:szCs w:val="36"/>
        </w:rPr>
      </w:pPr>
      <w:r w:rsidRPr="00AB38AF">
        <w:rPr>
          <w:b/>
          <w:color w:val="000000"/>
          <w:sz w:val="36"/>
          <w:szCs w:val="36"/>
        </w:rPr>
        <w:t xml:space="preserve">по учебному предмету </w:t>
      </w:r>
    </w:p>
    <w:p w14:paraId="21E536F2" w14:textId="30B89F9A" w:rsidR="00027C52" w:rsidRDefault="00027C52" w:rsidP="00027C52">
      <w:pPr>
        <w:widowControl w:val="0"/>
        <w:autoSpaceDE w:val="0"/>
        <w:spacing w:line="276" w:lineRule="auto"/>
        <w:jc w:val="center"/>
        <w:rPr>
          <w:b/>
          <w:color w:val="000000"/>
          <w:sz w:val="40"/>
          <w:szCs w:val="36"/>
        </w:rPr>
      </w:pPr>
      <w:r w:rsidRPr="00AB38AF">
        <w:rPr>
          <w:b/>
          <w:color w:val="000000"/>
          <w:sz w:val="40"/>
          <w:szCs w:val="36"/>
        </w:rPr>
        <w:t>«</w:t>
      </w:r>
      <w:r>
        <w:rPr>
          <w:b/>
          <w:color w:val="000000"/>
          <w:sz w:val="40"/>
          <w:szCs w:val="36"/>
        </w:rPr>
        <w:t>Основы музыкальной грамоты»</w:t>
      </w:r>
    </w:p>
    <w:p w14:paraId="7179ABB7" w14:textId="4F69B3E6" w:rsidR="00027C52" w:rsidRDefault="00027C52" w:rsidP="00027C52">
      <w:pPr>
        <w:widowControl w:val="0"/>
        <w:autoSpaceDE w:val="0"/>
        <w:spacing w:line="276" w:lineRule="auto"/>
        <w:jc w:val="center"/>
        <w:rPr>
          <w:b/>
          <w:color w:val="000000"/>
          <w:sz w:val="28"/>
          <w:szCs w:val="28"/>
        </w:rPr>
      </w:pPr>
      <w:r w:rsidRPr="004905A8">
        <w:rPr>
          <w:b/>
          <w:color w:val="000000"/>
          <w:sz w:val="28"/>
          <w:szCs w:val="28"/>
        </w:rPr>
        <w:t xml:space="preserve">Срок реализации </w:t>
      </w:r>
      <w:r>
        <w:rPr>
          <w:b/>
          <w:color w:val="000000"/>
          <w:sz w:val="28"/>
          <w:szCs w:val="28"/>
        </w:rPr>
        <w:t>1</w:t>
      </w:r>
      <w:r w:rsidRPr="004905A8">
        <w:rPr>
          <w:b/>
          <w:color w:val="000000"/>
          <w:sz w:val="28"/>
          <w:szCs w:val="28"/>
        </w:rPr>
        <w:t xml:space="preserve"> год</w:t>
      </w:r>
    </w:p>
    <w:p w14:paraId="7928EFCE" w14:textId="77777777" w:rsidR="00027C52" w:rsidRPr="00AB38AF" w:rsidRDefault="00027C52" w:rsidP="00027C52">
      <w:pPr>
        <w:shd w:val="clear" w:color="auto" w:fill="FFFFFF"/>
        <w:ind w:firstLine="567"/>
        <w:jc w:val="right"/>
        <w:rPr>
          <w:sz w:val="28"/>
          <w:szCs w:val="28"/>
        </w:rPr>
      </w:pPr>
    </w:p>
    <w:p w14:paraId="3284A2FB" w14:textId="77777777" w:rsidR="00027C52" w:rsidRPr="00AB38AF" w:rsidRDefault="00027C52" w:rsidP="00027C52">
      <w:pPr>
        <w:shd w:val="clear" w:color="auto" w:fill="FFFFFF"/>
        <w:ind w:firstLine="567"/>
        <w:jc w:val="both"/>
        <w:rPr>
          <w:sz w:val="28"/>
          <w:szCs w:val="28"/>
        </w:rPr>
      </w:pPr>
    </w:p>
    <w:p w14:paraId="256D3573" w14:textId="77777777" w:rsidR="00027C52" w:rsidRPr="0025468B" w:rsidRDefault="00027C52" w:rsidP="00027C52">
      <w:pPr>
        <w:shd w:val="clear" w:color="auto" w:fill="FFFFFF"/>
        <w:ind w:firstLine="567"/>
        <w:jc w:val="right"/>
        <w:rPr>
          <w:b/>
          <w:sz w:val="28"/>
          <w:szCs w:val="28"/>
        </w:rPr>
      </w:pPr>
    </w:p>
    <w:p w14:paraId="69A85471" w14:textId="77777777" w:rsidR="00027C52" w:rsidRPr="00AB38AF" w:rsidRDefault="00027C52" w:rsidP="00027C52">
      <w:pPr>
        <w:shd w:val="clear" w:color="auto" w:fill="FFFFFF"/>
        <w:ind w:firstLine="567"/>
        <w:jc w:val="both"/>
        <w:rPr>
          <w:sz w:val="28"/>
          <w:szCs w:val="28"/>
        </w:rPr>
      </w:pPr>
    </w:p>
    <w:p w14:paraId="79BC60D1" w14:textId="77777777" w:rsidR="00027C52" w:rsidRPr="00AB38AF" w:rsidRDefault="00027C52" w:rsidP="00027C52">
      <w:pPr>
        <w:shd w:val="clear" w:color="auto" w:fill="FFFFFF"/>
        <w:ind w:firstLine="567"/>
        <w:jc w:val="both"/>
        <w:rPr>
          <w:sz w:val="28"/>
          <w:szCs w:val="28"/>
        </w:rPr>
      </w:pPr>
    </w:p>
    <w:p w14:paraId="4ADB3619" w14:textId="77777777" w:rsidR="00027C52" w:rsidRDefault="00027C52" w:rsidP="00027C52">
      <w:pPr>
        <w:shd w:val="clear" w:color="auto" w:fill="FFFFFF"/>
        <w:jc w:val="center"/>
        <w:rPr>
          <w:sz w:val="28"/>
          <w:szCs w:val="28"/>
        </w:rPr>
      </w:pPr>
    </w:p>
    <w:p w14:paraId="56B746CE" w14:textId="77777777" w:rsidR="00027C52" w:rsidRDefault="00027C52" w:rsidP="00027C52">
      <w:pPr>
        <w:shd w:val="clear" w:color="auto" w:fill="FFFFFF"/>
        <w:jc w:val="center"/>
        <w:rPr>
          <w:sz w:val="28"/>
          <w:szCs w:val="28"/>
        </w:rPr>
      </w:pPr>
    </w:p>
    <w:p w14:paraId="502431FD" w14:textId="25275B65" w:rsidR="00027C52" w:rsidRDefault="00027C52" w:rsidP="00027C52">
      <w:pPr>
        <w:shd w:val="clear" w:color="auto" w:fill="FFFFFF"/>
        <w:jc w:val="center"/>
        <w:rPr>
          <w:sz w:val="28"/>
          <w:szCs w:val="28"/>
        </w:rPr>
      </w:pPr>
    </w:p>
    <w:p w14:paraId="71E9E730" w14:textId="355710CD" w:rsidR="00027C52" w:rsidRDefault="00027C52" w:rsidP="00027C52">
      <w:pPr>
        <w:shd w:val="clear" w:color="auto" w:fill="FFFFFF"/>
        <w:jc w:val="center"/>
        <w:rPr>
          <w:sz w:val="28"/>
          <w:szCs w:val="28"/>
        </w:rPr>
      </w:pPr>
    </w:p>
    <w:p w14:paraId="682C65C2" w14:textId="0A48A2CA" w:rsidR="00027C52" w:rsidRDefault="00027C52" w:rsidP="00027C52">
      <w:pPr>
        <w:shd w:val="clear" w:color="auto" w:fill="FFFFFF"/>
        <w:jc w:val="center"/>
        <w:rPr>
          <w:sz w:val="28"/>
          <w:szCs w:val="28"/>
        </w:rPr>
      </w:pPr>
    </w:p>
    <w:p w14:paraId="1F99D4A9" w14:textId="6B80107D" w:rsidR="00027C52" w:rsidRDefault="00027C52" w:rsidP="00027C52">
      <w:pPr>
        <w:shd w:val="clear" w:color="auto" w:fill="FFFFFF"/>
        <w:jc w:val="center"/>
        <w:rPr>
          <w:sz w:val="28"/>
          <w:szCs w:val="28"/>
        </w:rPr>
      </w:pPr>
    </w:p>
    <w:p w14:paraId="2B0574FC" w14:textId="77777777" w:rsidR="00027C52" w:rsidRDefault="00027C52" w:rsidP="00027C52">
      <w:pPr>
        <w:shd w:val="clear" w:color="auto" w:fill="FFFFFF"/>
        <w:jc w:val="center"/>
        <w:rPr>
          <w:sz w:val="28"/>
          <w:szCs w:val="28"/>
        </w:rPr>
      </w:pPr>
    </w:p>
    <w:p w14:paraId="179E98FE" w14:textId="77777777" w:rsidR="00027C52" w:rsidRPr="00AB38AF" w:rsidRDefault="00027C52" w:rsidP="00027C52">
      <w:pPr>
        <w:shd w:val="clear" w:color="auto" w:fill="FFFFFF"/>
        <w:jc w:val="center"/>
        <w:rPr>
          <w:sz w:val="36"/>
          <w:szCs w:val="36"/>
        </w:rPr>
      </w:pPr>
      <w:r w:rsidRPr="00AB38AF">
        <w:rPr>
          <w:sz w:val="28"/>
          <w:szCs w:val="28"/>
        </w:rPr>
        <w:t xml:space="preserve"> </w:t>
      </w:r>
      <w:r w:rsidRPr="00AB38AF">
        <w:rPr>
          <w:sz w:val="36"/>
          <w:szCs w:val="36"/>
        </w:rPr>
        <w:t xml:space="preserve">                                      </w:t>
      </w:r>
    </w:p>
    <w:p w14:paraId="3A601932" w14:textId="41E28C8A" w:rsidR="00027C52" w:rsidRPr="00AB38AF" w:rsidRDefault="00027C52" w:rsidP="00027C52">
      <w:pPr>
        <w:jc w:val="center"/>
        <w:rPr>
          <w:b/>
          <w:sz w:val="28"/>
          <w:szCs w:val="28"/>
        </w:rPr>
      </w:pPr>
      <w:r>
        <w:rPr>
          <w:b/>
          <w:sz w:val="28"/>
          <w:szCs w:val="28"/>
        </w:rPr>
        <w:t>Ярково 202</w:t>
      </w:r>
      <w:r w:rsidR="00076043">
        <w:rPr>
          <w:b/>
          <w:sz w:val="28"/>
          <w:szCs w:val="28"/>
        </w:rPr>
        <w:t>5</w:t>
      </w:r>
    </w:p>
    <w:p w14:paraId="13B3739A" w14:textId="77777777" w:rsidR="00027C52" w:rsidRPr="00DE246F" w:rsidRDefault="00027C52" w:rsidP="00027C52"/>
    <w:p w14:paraId="192C7786" w14:textId="6619CDBC" w:rsidR="00F56F25" w:rsidRDefault="00F56F25">
      <w:pPr>
        <w:rPr>
          <w:sz w:val="24"/>
          <w:szCs w:val="24"/>
        </w:rPr>
      </w:pPr>
    </w:p>
    <w:p w14:paraId="59F207F3" w14:textId="77777777" w:rsidR="00F56F25" w:rsidRDefault="00F56F25">
      <w:pPr>
        <w:sectPr w:rsidR="00F56F25" w:rsidSect="00B4167C">
          <w:headerReference w:type="even" r:id="rId8"/>
          <w:headerReference w:type="default" r:id="rId9"/>
          <w:footerReference w:type="even" r:id="rId10"/>
          <w:footerReference w:type="default" r:id="rId11"/>
          <w:headerReference w:type="first" r:id="rId12"/>
          <w:footerReference w:type="first" r:id="rId13"/>
          <w:pgSz w:w="11900" w:h="16838"/>
          <w:pgMar w:top="1440" w:right="1440" w:bottom="875" w:left="1440" w:header="0" w:footer="0" w:gutter="0"/>
          <w:cols w:space="0"/>
          <w:titlePg/>
          <w:docGrid w:linePitch="299"/>
        </w:sectPr>
      </w:pPr>
    </w:p>
    <w:p w14:paraId="3527DEED" w14:textId="77777777" w:rsidR="00F56F25" w:rsidRDefault="00F56F25">
      <w:pPr>
        <w:spacing w:line="45" w:lineRule="exact"/>
        <w:rPr>
          <w:sz w:val="20"/>
          <w:szCs w:val="20"/>
        </w:rPr>
      </w:pPr>
    </w:p>
    <w:p w14:paraId="55A00848" w14:textId="77777777" w:rsidR="00F56F25" w:rsidRDefault="000126B5">
      <w:pPr>
        <w:ind w:right="40"/>
        <w:jc w:val="center"/>
        <w:rPr>
          <w:sz w:val="20"/>
          <w:szCs w:val="20"/>
        </w:rPr>
      </w:pPr>
      <w:r>
        <w:rPr>
          <w:rFonts w:eastAsia="Times New Roman"/>
          <w:b/>
          <w:bCs/>
          <w:sz w:val="28"/>
          <w:szCs w:val="28"/>
        </w:rPr>
        <w:t>Структура программы учебного предмета</w:t>
      </w:r>
    </w:p>
    <w:p w14:paraId="776A985B" w14:textId="77777777" w:rsidR="00F56F25" w:rsidRDefault="00F56F25">
      <w:pPr>
        <w:spacing w:line="200" w:lineRule="exact"/>
        <w:rPr>
          <w:sz w:val="20"/>
          <w:szCs w:val="20"/>
        </w:rPr>
      </w:pPr>
    </w:p>
    <w:p w14:paraId="4F63D1F8" w14:textId="77777777" w:rsidR="00F56F25" w:rsidRDefault="00F56F25">
      <w:pPr>
        <w:spacing w:line="390" w:lineRule="exact"/>
        <w:rPr>
          <w:sz w:val="20"/>
          <w:szCs w:val="20"/>
        </w:rPr>
      </w:pPr>
    </w:p>
    <w:p w14:paraId="437AFB20" w14:textId="77777777" w:rsidR="00F56F25" w:rsidRDefault="000126B5">
      <w:pPr>
        <w:numPr>
          <w:ilvl w:val="0"/>
          <w:numId w:val="1"/>
        </w:numPr>
        <w:tabs>
          <w:tab w:val="left" w:pos="720"/>
        </w:tabs>
        <w:ind w:left="720" w:hanging="719"/>
        <w:rPr>
          <w:rFonts w:eastAsia="Times New Roman"/>
          <w:b/>
          <w:bCs/>
          <w:sz w:val="28"/>
          <w:szCs w:val="28"/>
        </w:rPr>
      </w:pPr>
      <w:r>
        <w:rPr>
          <w:rFonts w:eastAsia="Times New Roman"/>
          <w:b/>
          <w:bCs/>
          <w:sz w:val="28"/>
          <w:szCs w:val="28"/>
        </w:rPr>
        <w:t>Пояснительная записка</w:t>
      </w:r>
    </w:p>
    <w:p w14:paraId="6000C0E8" w14:textId="77777777" w:rsidR="00F56F25" w:rsidRDefault="00F56F25">
      <w:pPr>
        <w:spacing w:line="200" w:lineRule="exact"/>
        <w:rPr>
          <w:sz w:val="20"/>
          <w:szCs w:val="20"/>
        </w:rPr>
      </w:pPr>
    </w:p>
    <w:p w14:paraId="17F56CA9" w14:textId="77777777" w:rsidR="00F56F25" w:rsidRDefault="00F56F25">
      <w:pPr>
        <w:spacing w:line="200" w:lineRule="exact"/>
        <w:rPr>
          <w:sz w:val="20"/>
          <w:szCs w:val="20"/>
        </w:rPr>
      </w:pPr>
    </w:p>
    <w:p w14:paraId="3D5643D8" w14:textId="77777777" w:rsidR="00F56F25" w:rsidRDefault="00F56F25">
      <w:pPr>
        <w:spacing w:line="281" w:lineRule="exact"/>
        <w:rPr>
          <w:sz w:val="20"/>
          <w:szCs w:val="20"/>
        </w:rPr>
      </w:pPr>
    </w:p>
    <w:p w14:paraId="31759501" w14:textId="77777777" w:rsidR="00F56F25" w:rsidRDefault="000126B5">
      <w:pPr>
        <w:numPr>
          <w:ilvl w:val="0"/>
          <w:numId w:val="2"/>
        </w:numPr>
        <w:tabs>
          <w:tab w:val="left" w:pos="120"/>
        </w:tabs>
        <w:ind w:left="120" w:hanging="119"/>
        <w:rPr>
          <w:rFonts w:eastAsia="Times New Roman"/>
          <w:i/>
          <w:iCs/>
          <w:sz w:val="23"/>
          <w:szCs w:val="23"/>
        </w:rPr>
      </w:pPr>
      <w:r>
        <w:rPr>
          <w:rFonts w:eastAsia="Times New Roman"/>
          <w:i/>
          <w:iCs/>
          <w:sz w:val="27"/>
          <w:szCs w:val="27"/>
        </w:rPr>
        <w:t>Характеристика учебного предмета, его место и роль в образовательном процессе;</w:t>
      </w:r>
    </w:p>
    <w:p w14:paraId="06E2118C"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Срок реализации учебного предмета;</w:t>
      </w:r>
    </w:p>
    <w:p w14:paraId="29C7D498" w14:textId="77777777" w:rsidR="00F56F25" w:rsidRDefault="00F56F25">
      <w:pPr>
        <w:spacing w:line="12" w:lineRule="exact"/>
        <w:rPr>
          <w:rFonts w:eastAsia="Times New Roman"/>
          <w:i/>
          <w:iCs/>
          <w:sz w:val="24"/>
          <w:szCs w:val="24"/>
        </w:rPr>
      </w:pPr>
    </w:p>
    <w:p w14:paraId="72338F8D" w14:textId="77777777" w:rsidR="00F56F25" w:rsidRDefault="000126B5">
      <w:pPr>
        <w:numPr>
          <w:ilvl w:val="0"/>
          <w:numId w:val="2"/>
        </w:numPr>
        <w:tabs>
          <w:tab w:val="left" w:pos="120"/>
        </w:tabs>
        <w:spacing w:line="235" w:lineRule="auto"/>
        <w:ind w:left="120" w:right="640" w:hanging="119"/>
        <w:rPr>
          <w:rFonts w:eastAsia="Times New Roman"/>
          <w:i/>
          <w:iCs/>
          <w:sz w:val="24"/>
          <w:szCs w:val="24"/>
        </w:rPr>
      </w:pPr>
      <w:r>
        <w:rPr>
          <w:rFonts w:eastAsia="Times New Roman"/>
          <w:i/>
          <w:iCs/>
          <w:sz w:val="28"/>
          <w:szCs w:val="28"/>
        </w:rPr>
        <w:t>Объем учебного времени, предусмотренный учебным планом образовательного учреждения на реализацию учебного предмета;</w:t>
      </w:r>
    </w:p>
    <w:p w14:paraId="3F17073D" w14:textId="77777777" w:rsidR="00F56F25" w:rsidRDefault="00F56F25">
      <w:pPr>
        <w:spacing w:line="1" w:lineRule="exact"/>
        <w:rPr>
          <w:rFonts w:eastAsia="Times New Roman"/>
          <w:i/>
          <w:iCs/>
          <w:sz w:val="24"/>
          <w:szCs w:val="24"/>
        </w:rPr>
      </w:pPr>
    </w:p>
    <w:p w14:paraId="717D821A"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Форма проведения учебных аудиторных занятий;</w:t>
      </w:r>
    </w:p>
    <w:p w14:paraId="76F52291" w14:textId="77777777" w:rsidR="00F56F25" w:rsidRDefault="00F56F25">
      <w:pPr>
        <w:spacing w:line="4" w:lineRule="exact"/>
        <w:rPr>
          <w:rFonts w:eastAsia="Times New Roman"/>
          <w:i/>
          <w:iCs/>
          <w:sz w:val="24"/>
          <w:szCs w:val="24"/>
        </w:rPr>
      </w:pPr>
    </w:p>
    <w:p w14:paraId="353C1015"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Цели и задачи учебного предмета;</w:t>
      </w:r>
    </w:p>
    <w:p w14:paraId="5C41D5C3"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Обоснование структуры программы учебного предмета;</w:t>
      </w:r>
    </w:p>
    <w:p w14:paraId="64B27566" w14:textId="77777777" w:rsidR="00F56F25" w:rsidRDefault="00F56F25">
      <w:pPr>
        <w:spacing w:line="1" w:lineRule="exact"/>
        <w:rPr>
          <w:rFonts w:eastAsia="Times New Roman"/>
          <w:i/>
          <w:iCs/>
          <w:sz w:val="24"/>
          <w:szCs w:val="24"/>
        </w:rPr>
      </w:pPr>
    </w:p>
    <w:p w14:paraId="2D4EC8E9"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Методы обучения;</w:t>
      </w:r>
    </w:p>
    <w:p w14:paraId="427E59FA" w14:textId="77777777" w:rsidR="00F56F25" w:rsidRDefault="000126B5">
      <w:pPr>
        <w:numPr>
          <w:ilvl w:val="0"/>
          <w:numId w:val="2"/>
        </w:numPr>
        <w:tabs>
          <w:tab w:val="left" w:pos="140"/>
        </w:tabs>
        <w:ind w:left="140" w:hanging="139"/>
        <w:rPr>
          <w:rFonts w:eastAsia="Times New Roman"/>
          <w:i/>
          <w:iCs/>
          <w:sz w:val="24"/>
          <w:szCs w:val="24"/>
        </w:rPr>
      </w:pPr>
      <w:r>
        <w:rPr>
          <w:rFonts w:eastAsia="Times New Roman"/>
          <w:i/>
          <w:iCs/>
          <w:sz w:val="28"/>
          <w:szCs w:val="28"/>
        </w:rPr>
        <w:t>Описание материально-технических условий реализации учебного предмета;</w:t>
      </w:r>
    </w:p>
    <w:p w14:paraId="044EA2AB" w14:textId="77777777" w:rsidR="00F56F25" w:rsidRDefault="00F56F25">
      <w:pPr>
        <w:spacing w:line="200" w:lineRule="exact"/>
        <w:rPr>
          <w:sz w:val="20"/>
          <w:szCs w:val="20"/>
        </w:rPr>
      </w:pPr>
    </w:p>
    <w:p w14:paraId="57C31B3D" w14:textId="77777777" w:rsidR="00F56F25" w:rsidRDefault="00F56F25">
      <w:pPr>
        <w:spacing w:line="368" w:lineRule="exact"/>
        <w:rPr>
          <w:sz w:val="20"/>
          <w:szCs w:val="20"/>
        </w:rPr>
      </w:pPr>
    </w:p>
    <w:p w14:paraId="72F8D7F0" w14:textId="77777777" w:rsidR="00F56F25" w:rsidRDefault="000126B5">
      <w:pPr>
        <w:numPr>
          <w:ilvl w:val="0"/>
          <w:numId w:val="3"/>
        </w:numPr>
        <w:tabs>
          <w:tab w:val="left" w:pos="720"/>
        </w:tabs>
        <w:ind w:left="720" w:hanging="719"/>
        <w:rPr>
          <w:rFonts w:eastAsia="Times New Roman"/>
          <w:b/>
          <w:bCs/>
          <w:sz w:val="28"/>
          <w:szCs w:val="28"/>
        </w:rPr>
      </w:pPr>
      <w:r>
        <w:rPr>
          <w:rFonts w:eastAsia="Times New Roman"/>
          <w:b/>
          <w:bCs/>
          <w:sz w:val="28"/>
          <w:szCs w:val="28"/>
        </w:rPr>
        <w:t>Содержание учебного предмета</w:t>
      </w:r>
    </w:p>
    <w:p w14:paraId="4F80F7CA" w14:textId="77777777" w:rsidR="00F56F25" w:rsidRDefault="00F56F25">
      <w:pPr>
        <w:spacing w:line="332" w:lineRule="exact"/>
        <w:rPr>
          <w:sz w:val="20"/>
          <w:szCs w:val="20"/>
        </w:rPr>
      </w:pPr>
    </w:p>
    <w:p w14:paraId="21AEE5EA" w14:textId="77777777" w:rsidR="00F56F25" w:rsidRDefault="000126B5">
      <w:pPr>
        <w:numPr>
          <w:ilvl w:val="0"/>
          <w:numId w:val="4"/>
        </w:numPr>
        <w:tabs>
          <w:tab w:val="left" w:pos="140"/>
        </w:tabs>
        <w:ind w:left="140" w:hanging="139"/>
        <w:rPr>
          <w:rFonts w:eastAsia="Times New Roman"/>
          <w:i/>
          <w:iCs/>
          <w:sz w:val="24"/>
          <w:szCs w:val="24"/>
        </w:rPr>
      </w:pPr>
      <w:r>
        <w:rPr>
          <w:rFonts w:eastAsia="Times New Roman"/>
          <w:i/>
          <w:iCs/>
          <w:sz w:val="28"/>
          <w:szCs w:val="28"/>
        </w:rPr>
        <w:t>Сведения о затратах учебного времени;</w:t>
      </w:r>
    </w:p>
    <w:p w14:paraId="4DB6FA34" w14:textId="77777777" w:rsidR="00F56F25" w:rsidRDefault="000126B5">
      <w:pPr>
        <w:numPr>
          <w:ilvl w:val="0"/>
          <w:numId w:val="4"/>
        </w:numPr>
        <w:tabs>
          <w:tab w:val="left" w:pos="140"/>
        </w:tabs>
        <w:spacing w:line="222" w:lineRule="auto"/>
        <w:ind w:left="140" w:hanging="139"/>
        <w:rPr>
          <w:rFonts w:eastAsia="Times New Roman"/>
          <w:i/>
          <w:iCs/>
          <w:sz w:val="24"/>
          <w:szCs w:val="24"/>
        </w:rPr>
      </w:pPr>
      <w:r>
        <w:rPr>
          <w:rFonts w:eastAsia="Times New Roman"/>
          <w:i/>
          <w:iCs/>
          <w:sz w:val="28"/>
          <w:szCs w:val="28"/>
        </w:rPr>
        <w:t>Требования по годам (этапам) обучения;</w:t>
      </w:r>
    </w:p>
    <w:p w14:paraId="7FA97F91" w14:textId="77777777" w:rsidR="00F56F25" w:rsidRDefault="00F56F25">
      <w:pPr>
        <w:spacing w:line="200" w:lineRule="exact"/>
        <w:rPr>
          <w:sz w:val="20"/>
          <w:szCs w:val="20"/>
        </w:rPr>
      </w:pPr>
    </w:p>
    <w:p w14:paraId="248FE659" w14:textId="77777777" w:rsidR="00F56F25" w:rsidRDefault="00F56F25">
      <w:pPr>
        <w:spacing w:line="242" w:lineRule="exact"/>
        <w:rPr>
          <w:sz w:val="20"/>
          <w:szCs w:val="20"/>
        </w:rPr>
      </w:pPr>
    </w:p>
    <w:p w14:paraId="3F84A3CC" w14:textId="77777777" w:rsidR="00F56F25" w:rsidRDefault="000126B5">
      <w:pPr>
        <w:numPr>
          <w:ilvl w:val="0"/>
          <w:numId w:val="5"/>
        </w:numPr>
        <w:tabs>
          <w:tab w:val="left" w:pos="720"/>
        </w:tabs>
        <w:ind w:left="720" w:hanging="719"/>
        <w:rPr>
          <w:rFonts w:eastAsia="Times New Roman"/>
          <w:b/>
          <w:bCs/>
          <w:sz w:val="28"/>
          <w:szCs w:val="28"/>
        </w:rPr>
      </w:pPr>
      <w:r>
        <w:rPr>
          <w:rFonts w:eastAsia="Times New Roman"/>
          <w:b/>
          <w:bCs/>
          <w:sz w:val="28"/>
          <w:szCs w:val="28"/>
        </w:rPr>
        <w:t>Требования к уровню подготовки обучающихся</w:t>
      </w:r>
    </w:p>
    <w:p w14:paraId="5E8C9D2D" w14:textId="77777777" w:rsidR="00F56F25" w:rsidRDefault="00F56F25">
      <w:pPr>
        <w:spacing w:line="200" w:lineRule="exact"/>
        <w:rPr>
          <w:sz w:val="20"/>
          <w:szCs w:val="20"/>
        </w:rPr>
      </w:pPr>
    </w:p>
    <w:p w14:paraId="5376BFE8" w14:textId="77777777" w:rsidR="00F56F25" w:rsidRDefault="00F56F25">
      <w:pPr>
        <w:spacing w:line="200" w:lineRule="exact"/>
        <w:rPr>
          <w:sz w:val="20"/>
          <w:szCs w:val="20"/>
        </w:rPr>
      </w:pPr>
    </w:p>
    <w:p w14:paraId="0DAD0B17" w14:textId="77777777" w:rsidR="00F56F25" w:rsidRDefault="00F56F25">
      <w:pPr>
        <w:spacing w:line="320" w:lineRule="exact"/>
        <w:rPr>
          <w:sz w:val="20"/>
          <w:szCs w:val="20"/>
        </w:rPr>
      </w:pPr>
    </w:p>
    <w:p w14:paraId="428F22BC" w14:textId="77777777" w:rsidR="00F56F25" w:rsidRDefault="000126B5">
      <w:pPr>
        <w:tabs>
          <w:tab w:val="left" w:pos="700"/>
        </w:tabs>
        <w:rPr>
          <w:sz w:val="20"/>
          <w:szCs w:val="20"/>
        </w:rPr>
      </w:pPr>
      <w:r>
        <w:rPr>
          <w:rFonts w:eastAsia="Times New Roman"/>
          <w:b/>
          <w:bCs/>
          <w:sz w:val="28"/>
          <w:szCs w:val="28"/>
        </w:rPr>
        <w:t>IV.</w:t>
      </w:r>
      <w:r>
        <w:rPr>
          <w:sz w:val="20"/>
          <w:szCs w:val="20"/>
        </w:rPr>
        <w:tab/>
      </w:r>
      <w:r>
        <w:rPr>
          <w:rFonts w:eastAsia="Times New Roman"/>
          <w:b/>
          <w:bCs/>
          <w:sz w:val="28"/>
          <w:szCs w:val="28"/>
        </w:rPr>
        <w:t>Формы и методы контроля, система оценок</w:t>
      </w:r>
    </w:p>
    <w:p w14:paraId="083454AD" w14:textId="77777777" w:rsidR="00F56F25" w:rsidRDefault="00F56F25">
      <w:pPr>
        <w:spacing w:line="299" w:lineRule="exact"/>
        <w:rPr>
          <w:sz w:val="20"/>
          <w:szCs w:val="20"/>
        </w:rPr>
      </w:pPr>
    </w:p>
    <w:p w14:paraId="5AA1242C" w14:textId="77777777" w:rsidR="00F56F25" w:rsidRDefault="000126B5">
      <w:pPr>
        <w:numPr>
          <w:ilvl w:val="0"/>
          <w:numId w:val="6"/>
        </w:numPr>
        <w:tabs>
          <w:tab w:val="left" w:pos="140"/>
        </w:tabs>
        <w:ind w:left="140" w:hanging="139"/>
        <w:rPr>
          <w:rFonts w:eastAsia="Times New Roman"/>
          <w:i/>
          <w:iCs/>
          <w:sz w:val="24"/>
          <w:szCs w:val="24"/>
        </w:rPr>
      </w:pPr>
      <w:r>
        <w:rPr>
          <w:rFonts w:eastAsia="Times New Roman"/>
          <w:i/>
          <w:iCs/>
          <w:sz w:val="28"/>
          <w:szCs w:val="28"/>
        </w:rPr>
        <w:t>Аттестация: цели, виды, форма, содержание;</w:t>
      </w:r>
    </w:p>
    <w:p w14:paraId="72F59614" w14:textId="77777777" w:rsidR="00F56F25" w:rsidRDefault="000126B5">
      <w:pPr>
        <w:numPr>
          <w:ilvl w:val="0"/>
          <w:numId w:val="6"/>
        </w:numPr>
        <w:tabs>
          <w:tab w:val="left" w:pos="140"/>
        </w:tabs>
        <w:spacing w:line="222" w:lineRule="auto"/>
        <w:ind w:left="140" w:hanging="139"/>
        <w:rPr>
          <w:rFonts w:eastAsia="Times New Roman"/>
          <w:i/>
          <w:iCs/>
          <w:sz w:val="24"/>
          <w:szCs w:val="24"/>
        </w:rPr>
      </w:pPr>
      <w:r>
        <w:rPr>
          <w:rFonts w:eastAsia="Times New Roman"/>
          <w:i/>
          <w:iCs/>
          <w:sz w:val="28"/>
          <w:szCs w:val="28"/>
        </w:rPr>
        <w:t>Критерии оценки</w:t>
      </w:r>
      <w:r>
        <w:rPr>
          <w:rFonts w:eastAsia="Times New Roman"/>
          <w:i/>
          <w:iCs/>
        </w:rPr>
        <w:t>;</w:t>
      </w:r>
    </w:p>
    <w:p w14:paraId="528B8542" w14:textId="77777777" w:rsidR="00F56F25" w:rsidRDefault="00F56F25">
      <w:pPr>
        <w:spacing w:line="200" w:lineRule="exact"/>
        <w:rPr>
          <w:sz w:val="20"/>
          <w:szCs w:val="20"/>
        </w:rPr>
      </w:pPr>
    </w:p>
    <w:p w14:paraId="4D8428E4" w14:textId="77777777" w:rsidR="00F56F25" w:rsidRDefault="00F56F25">
      <w:pPr>
        <w:spacing w:line="215" w:lineRule="exact"/>
        <w:rPr>
          <w:sz w:val="20"/>
          <w:szCs w:val="20"/>
        </w:rPr>
      </w:pPr>
    </w:p>
    <w:p w14:paraId="62218C97" w14:textId="77777777" w:rsidR="00F56F25" w:rsidRDefault="000126B5">
      <w:pPr>
        <w:numPr>
          <w:ilvl w:val="0"/>
          <w:numId w:val="7"/>
        </w:numPr>
        <w:tabs>
          <w:tab w:val="left" w:pos="720"/>
        </w:tabs>
        <w:ind w:left="720" w:hanging="719"/>
        <w:rPr>
          <w:rFonts w:eastAsia="Times New Roman"/>
          <w:b/>
          <w:bCs/>
          <w:sz w:val="28"/>
          <w:szCs w:val="28"/>
        </w:rPr>
      </w:pPr>
      <w:r>
        <w:rPr>
          <w:rFonts w:eastAsia="Times New Roman"/>
          <w:b/>
          <w:bCs/>
          <w:sz w:val="28"/>
          <w:szCs w:val="28"/>
        </w:rPr>
        <w:t>Методическое обеспечение учебного процесса</w:t>
      </w:r>
    </w:p>
    <w:p w14:paraId="3C1B6DEC" w14:textId="77777777" w:rsidR="00F56F25" w:rsidRDefault="000126B5">
      <w:pPr>
        <w:numPr>
          <w:ilvl w:val="0"/>
          <w:numId w:val="8"/>
        </w:numPr>
        <w:tabs>
          <w:tab w:val="left" w:pos="140"/>
        </w:tabs>
        <w:spacing w:line="222" w:lineRule="auto"/>
        <w:ind w:left="140" w:hanging="139"/>
        <w:rPr>
          <w:rFonts w:eastAsia="Times New Roman"/>
          <w:i/>
          <w:iCs/>
          <w:sz w:val="24"/>
          <w:szCs w:val="24"/>
        </w:rPr>
      </w:pPr>
      <w:r>
        <w:rPr>
          <w:rFonts w:eastAsia="Times New Roman"/>
          <w:i/>
          <w:iCs/>
          <w:sz w:val="28"/>
          <w:szCs w:val="28"/>
        </w:rPr>
        <w:t>Методические рекомендации педагогическим работникам;</w:t>
      </w:r>
    </w:p>
    <w:p w14:paraId="0354D440" w14:textId="77777777" w:rsidR="00F56F25" w:rsidRDefault="000126B5">
      <w:pPr>
        <w:numPr>
          <w:ilvl w:val="0"/>
          <w:numId w:val="8"/>
        </w:numPr>
        <w:tabs>
          <w:tab w:val="left" w:pos="140"/>
        </w:tabs>
        <w:spacing w:line="232" w:lineRule="auto"/>
        <w:ind w:left="140" w:hanging="139"/>
        <w:rPr>
          <w:rFonts w:eastAsia="Times New Roman"/>
          <w:i/>
          <w:iCs/>
          <w:sz w:val="24"/>
          <w:szCs w:val="24"/>
        </w:rPr>
      </w:pPr>
      <w:r>
        <w:rPr>
          <w:rFonts w:eastAsia="Times New Roman"/>
          <w:i/>
          <w:iCs/>
          <w:sz w:val="28"/>
          <w:szCs w:val="28"/>
        </w:rPr>
        <w:t>Рекомендации по организации самостоятельной работы обучающихся</w:t>
      </w:r>
      <w:r>
        <w:rPr>
          <w:rFonts w:eastAsia="Times New Roman"/>
          <w:sz w:val="28"/>
          <w:szCs w:val="28"/>
        </w:rPr>
        <w:t>;</w:t>
      </w:r>
    </w:p>
    <w:p w14:paraId="685F42BC" w14:textId="77777777" w:rsidR="00F56F25" w:rsidRDefault="00F56F25">
      <w:pPr>
        <w:spacing w:line="200" w:lineRule="exact"/>
        <w:rPr>
          <w:sz w:val="20"/>
          <w:szCs w:val="20"/>
        </w:rPr>
      </w:pPr>
    </w:p>
    <w:p w14:paraId="29901BF0" w14:textId="77777777" w:rsidR="00F56F25" w:rsidRDefault="00F56F25">
      <w:pPr>
        <w:spacing w:line="239" w:lineRule="exact"/>
        <w:rPr>
          <w:sz w:val="20"/>
          <w:szCs w:val="20"/>
        </w:rPr>
      </w:pPr>
    </w:p>
    <w:p w14:paraId="188C976A" w14:textId="77777777" w:rsidR="00F56F25" w:rsidRDefault="000126B5">
      <w:pPr>
        <w:tabs>
          <w:tab w:val="left" w:pos="700"/>
        </w:tabs>
        <w:rPr>
          <w:sz w:val="20"/>
          <w:szCs w:val="20"/>
        </w:rPr>
      </w:pPr>
      <w:r>
        <w:rPr>
          <w:rFonts w:eastAsia="Times New Roman"/>
          <w:b/>
          <w:bCs/>
          <w:sz w:val="28"/>
          <w:szCs w:val="28"/>
        </w:rPr>
        <w:t>VI.</w:t>
      </w:r>
      <w:r>
        <w:rPr>
          <w:sz w:val="20"/>
          <w:szCs w:val="20"/>
        </w:rPr>
        <w:tab/>
      </w:r>
      <w:r>
        <w:rPr>
          <w:rFonts w:eastAsia="Times New Roman"/>
          <w:b/>
          <w:bCs/>
          <w:sz w:val="28"/>
          <w:szCs w:val="28"/>
        </w:rPr>
        <w:t>Списки рекомендуемой нотной и методической литературы</w:t>
      </w:r>
    </w:p>
    <w:p w14:paraId="64996D16" w14:textId="77777777" w:rsidR="00F56F25" w:rsidRDefault="000126B5">
      <w:pPr>
        <w:numPr>
          <w:ilvl w:val="0"/>
          <w:numId w:val="9"/>
        </w:numPr>
        <w:tabs>
          <w:tab w:val="left" w:pos="140"/>
        </w:tabs>
        <w:spacing w:line="222" w:lineRule="auto"/>
        <w:ind w:left="140" w:hanging="139"/>
        <w:rPr>
          <w:rFonts w:eastAsia="Times New Roman"/>
          <w:i/>
          <w:iCs/>
          <w:sz w:val="24"/>
          <w:szCs w:val="24"/>
        </w:rPr>
      </w:pPr>
      <w:r>
        <w:rPr>
          <w:rFonts w:eastAsia="Times New Roman"/>
          <w:i/>
          <w:iCs/>
          <w:sz w:val="28"/>
          <w:szCs w:val="28"/>
        </w:rPr>
        <w:t>Список рекомендуемой нотной литературы;</w:t>
      </w:r>
    </w:p>
    <w:p w14:paraId="6CFACBF1" w14:textId="77777777" w:rsidR="00F56F25" w:rsidRDefault="000126B5">
      <w:pPr>
        <w:numPr>
          <w:ilvl w:val="0"/>
          <w:numId w:val="9"/>
        </w:numPr>
        <w:tabs>
          <w:tab w:val="left" w:pos="140"/>
        </w:tabs>
        <w:spacing w:line="232" w:lineRule="auto"/>
        <w:ind w:left="140" w:hanging="139"/>
        <w:rPr>
          <w:rFonts w:eastAsia="Times New Roman"/>
          <w:i/>
          <w:iCs/>
          <w:sz w:val="24"/>
          <w:szCs w:val="24"/>
        </w:rPr>
      </w:pPr>
      <w:r>
        <w:rPr>
          <w:rFonts w:eastAsia="Times New Roman"/>
          <w:i/>
          <w:iCs/>
          <w:sz w:val="28"/>
          <w:szCs w:val="28"/>
        </w:rPr>
        <w:t>Список рекомендуемой методической литературы;</w:t>
      </w:r>
    </w:p>
    <w:p w14:paraId="6C6ECC6B" w14:textId="77777777" w:rsidR="00F56F25" w:rsidRDefault="00F56F25">
      <w:pPr>
        <w:spacing w:line="200" w:lineRule="exact"/>
        <w:rPr>
          <w:sz w:val="20"/>
          <w:szCs w:val="20"/>
        </w:rPr>
      </w:pPr>
    </w:p>
    <w:p w14:paraId="71A5060D" w14:textId="77777777" w:rsidR="00F56F25" w:rsidRDefault="00F56F25">
      <w:pPr>
        <w:spacing w:line="200" w:lineRule="exact"/>
        <w:rPr>
          <w:sz w:val="20"/>
          <w:szCs w:val="20"/>
        </w:rPr>
      </w:pPr>
    </w:p>
    <w:p w14:paraId="62E61130" w14:textId="77777777" w:rsidR="00F56F25" w:rsidRDefault="00F56F25">
      <w:pPr>
        <w:spacing w:line="200" w:lineRule="exact"/>
        <w:rPr>
          <w:sz w:val="20"/>
          <w:szCs w:val="20"/>
        </w:rPr>
      </w:pPr>
    </w:p>
    <w:p w14:paraId="2F2E5101" w14:textId="77777777" w:rsidR="00F56F25" w:rsidRDefault="00F56F25">
      <w:pPr>
        <w:spacing w:line="200" w:lineRule="exact"/>
        <w:rPr>
          <w:sz w:val="20"/>
          <w:szCs w:val="20"/>
        </w:rPr>
      </w:pPr>
    </w:p>
    <w:p w14:paraId="1EE662CA" w14:textId="77777777" w:rsidR="00F56F25" w:rsidRDefault="00F56F25">
      <w:pPr>
        <w:spacing w:line="200" w:lineRule="exact"/>
        <w:rPr>
          <w:sz w:val="20"/>
          <w:szCs w:val="20"/>
        </w:rPr>
      </w:pPr>
    </w:p>
    <w:p w14:paraId="0768A78B" w14:textId="77777777" w:rsidR="00F56F25" w:rsidRDefault="00F56F25">
      <w:pPr>
        <w:spacing w:line="200" w:lineRule="exact"/>
        <w:rPr>
          <w:sz w:val="20"/>
          <w:szCs w:val="20"/>
        </w:rPr>
      </w:pPr>
    </w:p>
    <w:p w14:paraId="54F02FE6" w14:textId="77777777" w:rsidR="00F56F25" w:rsidRDefault="00F56F25">
      <w:pPr>
        <w:spacing w:line="200" w:lineRule="exact"/>
        <w:rPr>
          <w:sz w:val="20"/>
          <w:szCs w:val="20"/>
        </w:rPr>
      </w:pPr>
    </w:p>
    <w:p w14:paraId="1D6A716F" w14:textId="77777777" w:rsidR="00F56F25" w:rsidRDefault="00F56F25">
      <w:pPr>
        <w:spacing w:line="200" w:lineRule="exact"/>
        <w:rPr>
          <w:sz w:val="20"/>
          <w:szCs w:val="20"/>
        </w:rPr>
      </w:pPr>
    </w:p>
    <w:p w14:paraId="178E71DD" w14:textId="77777777" w:rsidR="00F56F25" w:rsidRDefault="00F56F25">
      <w:pPr>
        <w:spacing w:line="200" w:lineRule="exact"/>
        <w:rPr>
          <w:sz w:val="20"/>
          <w:szCs w:val="20"/>
        </w:rPr>
      </w:pPr>
    </w:p>
    <w:p w14:paraId="4EB2EA26" w14:textId="77777777" w:rsidR="00F56F25" w:rsidRDefault="00F56F25">
      <w:pPr>
        <w:spacing w:line="209" w:lineRule="exact"/>
        <w:rPr>
          <w:sz w:val="20"/>
          <w:szCs w:val="20"/>
        </w:rPr>
      </w:pPr>
    </w:p>
    <w:p w14:paraId="2B074A5D" w14:textId="777F76E6" w:rsidR="00F56F25" w:rsidRPr="00B4167C" w:rsidRDefault="00F56F25" w:rsidP="00B4167C">
      <w:pPr>
        <w:ind w:right="40"/>
        <w:jc w:val="center"/>
        <w:rPr>
          <w:sz w:val="20"/>
          <w:szCs w:val="20"/>
        </w:rPr>
        <w:sectPr w:rsidR="00F56F25" w:rsidRPr="00B4167C">
          <w:pgSz w:w="11900" w:h="16838"/>
          <w:pgMar w:top="1440" w:right="786" w:bottom="418" w:left="820" w:header="0" w:footer="0" w:gutter="0"/>
          <w:cols w:space="720" w:equalWidth="0">
            <w:col w:w="10300"/>
          </w:cols>
        </w:sectPr>
      </w:pPr>
    </w:p>
    <w:p w14:paraId="51BC8C3A" w14:textId="77777777" w:rsidR="00F56F25" w:rsidRDefault="00F56F25">
      <w:pPr>
        <w:spacing w:line="200" w:lineRule="exact"/>
        <w:rPr>
          <w:sz w:val="20"/>
          <w:szCs w:val="20"/>
        </w:rPr>
      </w:pPr>
    </w:p>
    <w:p w14:paraId="495C80FC" w14:textId="77777777" w:rsidR="00F56F25" w:rsidRDefault="00F56F25">
      <w:pPr>
        <w:spacing w:line="242" w:lineRule="exact"/>
        <w:rPr>
          <w:sz w:val="20"/>
          <w:szCs w:val="20"/>
        </w:rPr>
      </w:pPr>
    </w:p>
    <w:p w14:paraId="7CCD1D4F" w14:textId="77777777" w:rsidR="00F56F25" w:rsidRDefault="000126B5">
      <w:pPr>
        <w:ind w:right="-39"/>
        <w:jc w:val="center"/>
        <w:rPr>
          <w:sz w:val="20"/>
          <w:szCs w:val="20"/>
        </w:rPr>
      </w:pPr>
      <w:r>
        <w:rPr>
          <w:rFonts w:eastAsia="Times New Roman"/>
          <w:b/>
          <w:bCs/>
          <w:sz w:val="28"/>
          <w:szCs w:val="28"/>
        </w:rPr>
        <w:t>ПОЯСНИТЕЛЬНАЯ ЗАПИСКА</w:t>
      </w:r>
    </w:p>
    <w:p w14:paraId="63EA50C4" w14:textId="77777777" w:rsidR="00F56F25" w:rsidRDefault="00F56F25">
      <w:pPr>
        <w:spacing w:line="81" w:lineRule="exact"/>
        <w:rPr>
          <w:sz w:val="20"/>
          <w:szCs w:val="20"/>
        </w:rPr>
      </w:pPr>
    </w:p>
    <w:p w14:paraId="2F294CCA" w14:textId="77777777" w:rsidR="00F56F25" w:rsidRDefault="000126B5" w:rsidP="000126B5">
      <w:pPr>
        <w:ind w:left="620"/>
        <w:jc w:val="both"/>
        <w:rPr>
          <w:sz w:val="20"/>
          <w:szCs w:val="20"/>
        </w:rPr>
      </w:pPr>
      <w:r>
        <w:rPr>
          <w:rFonts w:eastAsia="Times New Roman"/>
          <w:sz w:val="28"/>
          <w:szCs w:val="28"/>
        </w:rPr>
        <w:t>Активное формирование музыкальных способностей, творческих и</w:t>
      </w:r>
    </w:p>
    <w:p w14:paraId="5E73B633" w14:textId="77777777" w:rsidR="00F56F25" w:rsidRDefault="00F56F25" w:rsidP="000126B5">
      <w:pPr>
        <w:spacing w:line="86" w:lineRule="exact"/>
        <w:jc w:val="both"/>
        <w:rPr>
          <w:sz w:val="20"/>
          <w:szCs w:val="20"/>
        </w:rPr>
      </w:pPr>
    </w:p>
    <w:p w14:paraId="1821B40C" w14:textId="77777777" w:rsidR="00F56F25" w:rsidRDefault="000126B5" w:rsidP="000126B5">
      <w:pPr>
        <w:jc w:val="both"/>
        <w:rPr>
          <w:sz w:val="20"/>
          <w:szCs w:val="20"/>
        </w:rPr>
      </w:pPr>
      <w:r>
        <w:rPr>
          <w:rFonts w:eastAsia="Times New Roman"/>
          <w:sz w:val="28"/>
          <w:szCs w:val="28"/>
        </w:rPr>
        <w:t>исполнительских навыков у детей младшего возраста в условиях музыкального</w:t>
      </w:r>
    </w:p>
    <w:p w14:paraId="6004EAF4" w14:textId="77777777" w:rsidR="00F56F25" w:rsidRDefault="00F56F25" w:rsidP="000126B5">
      <w:pPr>
        <w:spacing w:line="86" w:lineRule="exact"/>
        <w:jc w:val="both"/>
        <w:rPr>
          <w:sz w:val="20"/>
          <w:szCs w:val="20"/>
        </w:rPr>
      </w:pPr>
    </w:p>
    <w:p w14:paraId="37B66E21" w14:textId="77777777" w:rsidR="00F56F25" w:rsidRDefault="000126B5" w:rsidP="000126B5">
      <w:pPr>
        <w:jc w:val="both"/>
        <w:rPr>
          <w:sz w:val="20"/>
          <w:szCs w:val="20"/>
        </w:rPr>
      </w:pPr>
      <w:r>
        <w:rPr>
          <w:rFonts w:eastAsia="Times New Roman"/>
          <w:sz w:val="28"/>
          <w:szCs w:val="28"/>
        </w:rPr>
        <w:t>учебного заведения, в частности, в подготовительных</w:t>
      </w:r>
    </w:p>
    <w:p w14:paraId="6CABB982" w14:textId="77777777" w:rsidR="00F56F25" w:rsidRDefault="00F56F25" w:rsidP="000126B5">
      <w:pPr>
        <w:spacing w:line="100" w:lineRule="exact"/>
        <w:jc w:val="both"/>
        <w:rPr>
          <w:sz w:val="20"/>
          <w:szCs w:val="20"/>
        </w:rPr>
      </w:pPr>
    </w:p>
    <w:p w14:paraId="12F8A20C" w14:textId="77777777" w:rsidR="00F56F25" w:rsidRDefault="000126B5" w:rsidP="000126B5">
      <w:pPr>
        <w:spacing w:line="301" w:lineRule="auto"/>
        <w:ind w:right="620"/>
        <w:jc w:val="both"/>
        <w:rPr>
          <w:sz w:val="20"/>
          <w:szCs w:val="20"/>
        </w:rPr>
      </w:pPr>
      <w:r>
        <w:rPr>
          <w:rFonts w:eastAsia="Times New Roman"/>
          <w:sz w:val="28"/>
          <w:szCs w:val="28"/>
        </w:rPr>
        <w:t>группах музыкальных отделениях школ искусств является одним из важнейших факторов, определяющих успех дальнейшего музыкального обучения. Раннее приобщение детей к музыке создает необходимые условия для всестороннего гармонического развития личности ребенка, а также помогает выявлению детей, обладающих профессиональными музыкальными данными.</w:t>
      </w:r>
    </w:p>
    <w:p w14:paraId="676D5689" w14:textId="77777777" w:rsidR="00F56F25" w:rsidRDefault="00F56F25" w:rsidP="000126B5">
      <w:pPr>
        <w:spacing w:line="22" w:lineRule="exact"/>
        <w:jc w:val="both"/>
        <w:rPr>
          <w:sz w:val="20"/>
          <w:szCs w:val="20"/>
        </w:rPr>
      </w:pPr>
    </w:p>
    <w:p w14:paraId="7C363377" w14:textId="77777777" w:rsidR="00CF2EF0" w:rsidRDefault="000126B5" w:rsidP="00CF2EF0">
      <w:pPr>
        <w:spacing w:line="315" w:lineRule="auto"/>
        <w:ind w:firstLine="708"/>
        <w:jc w:val="both"/>
        <w:rPr>
          <w:sz w:val="20"/>
          <w:szCs w:val="20"/>
        </w:rPr>
      </w:pPr>
      <w:r>
        <w:rPr>
          <w:rFonts w:eastAsia="Times New Roman"/>
          <w:sz w:val="27"/>
          <w:szCs w:val="27"/>
        </w:rPr>
        <w:t>Специфика музыкального воспитания в подготовительных группах определяется возрастными особенностями в развитии и восприятии детей дошкольного возраста. Дошкольникам свойственна конкретность мышления, непосредственность и эмоциональность в восприятии различных явлений окружающей жизни; их внимание неустойчиво, что постоянно требует смены впечатлений. Учитывая это, необходимо уметь быстро переключаться на различные виды деятельности, постоянно вводя в</w:t>
      </w:r>
      <w:r w:rsidR="00CF2EF0">
        <w:rPr>
          <w:sz w:val="20"/>
          <w:szCs w:val="20"/>
        </w:rPr>
        <w:t xml:space="preserve"> </w:t>
      </w:r>
      <w:r>
        <w:rPr>
          <w:rFonts w:eastAsia="Times New Roman"/>
          <w:sz w:val="28"/>
          <w:szCs w:val="28"/>
        </w:rPr>
        <w:t>урок что-либо новое (в формах работы, методических приемах, репертуаре), чередуя упражнения, требующие сосредоточенности, с легкими заданиями и игрой, которая является самым эффективным методом в работе.</w:t>
      </w:r>
      <w:r w:rsidR="00CF2EF0">
        <w:rPr>
          <w:sz w:val="20"/>
          <w:szCs w:val="20"/>
        </w:rPr>
        <w:t xml:space="preserve"> </w:t>
      </w:r>
    </w:p>
    <w:p w14:paraId="5F71C83D" w14:textId="0B133DCA" w:rsidR="00F56F25" w:rsidRDefault="000126B5" w:rsidP="00CF2EF0">
      <w:pPr>
        <w:spacing w:line="315" w:lineRule="auto"/>
        <w:ind w:firstLine="708"/>
        <w:jc w:val="both"/>
        <w:rPr>
          <w:sz w:val="20"/>
          <w:szCs w:val="20"/>
        </w:rPr>
      </w:pPr>
      <w:r>
        <w:rPr>
          <w:rFonts w:eastAsia="Times New Roman"/>
          <w:sz w:val="27"/>
          <w:szCs w:val="27"/>
        </w:rPr>
        <w:t>Работа по предмету строится по тематическому и концентрическому принципу (темы изучаются в течении всего курса обучения).</w:t>
      </w:r>
    </w:p>
    <w:p w14:paraId="2B1BA759" w14:textId="77777777" w:rsidR="00F56F25" w:rsidRDefault="00F56F25" w:rsidP="000126B5">
      <w:pPr>
        <w:spacing w:line="6" w:lineRule="exact"/>
        <w:jc w:val="both"/>
        <w:rPr>
          <w:sz w:val="20"/>
          <w:szCs w:val="20"/>
        </w:rPr>
      </w:pPr>
    </w:p>
    <w:p w14:paraId="55E310D4" w14:textId="77777777" w:rsidR="00CF2EF0" w:rsidRDefault="000126B5" w:rsidP="00CF2EF0">
      <w:pPr>
        <w:spacing w:line="302" w:lineRule="auto"/>
        <w:ind w:right="320" w:firstLine="708"/>
        <w:jc w:val="both"/>
        <w:rPr>
          <w:sz w:val="20"/>
          <w:szCs w:val="20"/>
        </w:rPr>
      </w:pPr>
      <w:r>
        <w:rPr>
          <w:rFonts w:eastAsia="Times New Roman"/>
          <w:sz w:val="28"/>
          <w:szCs w:val="28"/>
        </w:rPr>
        <w:t>Детям дошкольного возраста свойственна свободная творческая деятельность, которая проявляется интуитивно в играх, движении под музыку, фантазировании различных мелодий. В процессе занятий педагог руководит творческими поисками детей, стимулирует и направляет их фантазию. Используя способность детей к подражанию, педагог умело организует детское творчество, показывая для начала возможные варианты выполнения заданий. Это способствует пробуждению инициативы и воспитанию самостоятельности у детей. Практические навыки, приобретенные в процессе интуитивной творческой деятельности, постепенно подводит детей к осознанному творчеству.</w:t>
      </w:r>
      <w:r w:rsidR="00CF2EF0">
        <w:rPr>
          <w:sz w:val="20"/>
          <w:szCs w:val="20"/>
        </w:rPr>
        <w:t xml:space="preserve"> </w:t>
      </w:r>
    </w:p>
    <w:p w14:paraId="3AE92D20" w14:textId="1FCB50AF" w:rsidR="00F56F25" w:rsidRPr="000126B5" w:rsidRDefault="00CF2EF0" w:rsidP="00CF2EF0">
      <w:pPr>
        <w:spacing w:line="302" w:lineRule="auto"/>
        <w:ind w:right="320" w:firstLine="708"/>
        <w:jc w:val="both"/>
        <w:rPr>
          <w:sz w:val="20"/>
          <w:szCs w:val="20"/>
        </w:rPr>
      </w:pPr>
      <w:r>
        <w:rPr>
          <w:rFonts w:eastAsia="Times New Roman"/>
          <w:sz w:val="28"/>
          <w:szCs w:val="28"/>
        </w:rPr>
        <w:t xml:space="preserve">В </w:t>
      </w:r>
      <w:r w:rsidR="000126B5" w:rsidRPr="000126B5">
        <w:rPr>
          <w:rFonts w:eastAsia="Times New Roman"/>
          <w:sz w:val="28"/>
          <w:szCs w:val="28"/>
        </w:rPr>
        <w:t>процессе обучения широко используется дидактический материал в виде различных наглядных пособий, помогающих освоению программных требований по предмету «Основы музыкальной грамоты». Так же, на уроках используется учебное пособие «Музыкальная</w:t>
      </w:r>
      <w:r w:rsidR="000126B5">
        <w:rPr>
          <w:rFonts w:eastAsia="Times New Roman"/>
          <w:sz w:val="28"/>
          <w:szCs w:val="28"/>
        </w:rPr>
        <w:t xml:space="preserve"> </w:t>
      </w:r>
      <w:r w:rsidR="000126B5" w:rsidRPr="000126B5">
        <w:rPr>
          <w:rFonts w:eastAsia="Times New Roman"/>
          <w:sz w:val="28"/>
          <w:szCs w:val="28"/>
        </w:rPr>
        <w:t>пропись</w:t>
      </w:r>
      <w:r w:rsidR="000126B5">
        <w:rPr>
          <w:rFonts w:eastAsia="Times New Roman"/>
          <w:sz w:val="28"/>
          <w:szCs w:val="28"/>
        </w:rPr>
        <w:t>»</w:t>
      </w:r>
      <w:r w:rsidR="000126B5" w:rsidRPr="000126B5">
        <w:rPr>
          <w:rFonts w:eastAsia="Times New Roman"/>
          <w:sz w:val="28"/>
          <w:szCs w:val="28"/>
        </w:rPr>
        <w:t>. Пропись в доступной, игровой форме знакомит дошкольников с азами нотной грамоты.</w:t>
      </w:r>
    </w:p>
    <w:p w14:paraId="1E74F327" w14:textId="77777777" w:rsidR="00F56F25" w:rsidRDefault="00F56F25">
      <w:pPr>
        <w:spacing w:line="28" w:lineRule="exact"/>
        <w:rPr>
          <w:sz w:val="20"/>
          <w:szCs w:val="20"/>
        </w:rPr>
      </w:pPr>
    </w:p>
    <w:p w14:paraId="07A0E06F" w14:textId="77777777" w:rsidR="00F56F25" w:rsidRDefault="000126B5">
      <w:pPr>
        <w:spacing w:line="299" w:lineRule="auto"/>
        <w:ind w:firstLine="708"/>
        <w:jc w:val="both"/>
        <w:rPr>
          <w:sz w:val="20"/>
          <w:szCs w:val="20"/>
        </w:rPr>
      </w:pPr>
      <w:r>
        <w:rPr>
          <w:rFonts w:eastAsia="Times New Roman"/>
          <w:b/>
          <w:bCs/>
          <w:sz w:val="28"/>
          <w:szCs w:val="28"/>
        </w:rPr>
        <w:lastRenderedPageBreak/>
        <w:t xml:space="preserve">Актуальность программы – </w:t>
      </w:r>
      <w:r>
        <w:rPr>
          <w:rFonts w:eastAsia="Times New Roman"/>
          <w:sz w:val="28"/>
          <w:szCs w:val="28"/>
        </w:rPr>
        <w:t>данная программа позволяет более качественно</w:t>
      </w:r>
      <w:r>
        <w:rPr>
          <w:rFonts w:eastAsia="Times New Roman"/>
          <w:b/>
          <w:bCs/>
          <w:sz w:val="28"/>
          <w:szCs w:val="28"/>
        </w:rPr>
        <w:t xml:space="preserve"> </w:t>
      </w:r>
      <w:r>
        <w:rPr>
          <w:rFonts w:eastAsia="Times New Roman"/>
          <w:sz w:val="28"/>
          <w:szCs w:val="28"/>
        </w:rPr>
        <w:t>подготовить учащегося к дальнейшему обучению в музыкальной школе и на музыкальных отделениях в школах искусств.</w:t>
      </w:r>
    </w:p>
    <w:p w14:paraId="41CEBDD1" w14:textId="77777777" w:rsidR="00F56F25" w:rsidRDefault="00F56F25">
      <w:pPr>
        <w:spacing w:line="7" w:lineRule="exact"/>
        <w:rPr>
          <w:sz w:val="20"/>
          <w:szCs w:val="20"/>
        </w:rPr>
      </w:pPr>
    </w:p>
    <w:p w14:paraId="3354DD4F" w14:textId="77777777" w:rsidR="00F56F25" w:rsidRDefault="000126B5">
      <w:pPr>
        <w:ind w:left="700"/>
        <w:rPr>
          <w:sz w:val="20"/>
          <w:szCs w:val="20"/>
        </w:rPr>
      </w:pPr>
      <w:r>
        <w:rPr>
          <w:rFonts w:eastAsia="Times New Roman"/>
          <w:b/>
          <w:bCs/>
          <w:sz w:val="28"/>
          <w:szCs w:val="28"/>
        </w:rPr>
        <w:t xml:space="preserve">Назначение программы – </w:t>
      </w:r>
      <w:r>
        <w:rPr>
          <w:rFonts w:eastAsia="Times New Roman"/>
          <w:sz w:val="28"/>
          <w:szCs w:val="28"/>
        </w:rPr>
        <w:t>обучение детей младшего дошкольного возраста.</w:t>
      </w:r>
    </w:p>
    <w:p w14:paraId="59BAE621" w14:textId="77777777" w:rsidR="00F56F25" w:rsidRDefault="00F56F25">
      <w:pPr>
        <w:spacing w:line="86" w:lineRule="exact"/>
        <w:rPr>
          <w:sz w:val="20"/>
          <w:szCs w:val="20"/>
        </w:rPr>
      </w:pPr>
    </w:p>
    <w:p w14:paraId="721B764C" w14:textId="076D15EF" w:rsidR="00F56F25" w:rsidRDefault="000126B5">
      <w:pPr>
        <w:rPr>
          <w:sz w:val="20"/>
          <w:szCs w:val="20"/>
        </w:rPr>
      </w:pPr>
      <w:r>
        <w:rPr>
          <w:rFonts w:eastAsia="Times New Roman"/>
          <w:sz w:val="28"/>
          <w:szCs w:val="28"/>
        </w:rPr>
        <w:t>Программа адаптирована к условиям обучения в Ярковской детской музыкальной школе.</w:t>
      </w:r>
    </w:p>
    <w:p w14:paraId="22963A8C" w14:textId="77777777" w:rsidR="00F56F25" w:rsidRDefault="00F56F25">
      <w:pPr>
        <w:spacing w:line="86" w:lineRule="exact"/>
        <w:rPr>
          <w:sz w:val="20"/>
          <w:szCs w:val="20"/>
        </w:rPr>
      </w:pPr>
    </w:p>
    <w:p w14:paraId="7850C6ED" w14:textId="77777777" w:rsidR="00F56F25" w:rsidRDefault="000126B5">
      <w:pPr>
        <w:ind w:left="620"/>
        <w:rPr>
          <w:sz w:val="20"/>
          <w:szCs w:val="20"/>
        </w:rPr>
      </w:pPr>
      <w:r>
        <w:rPr>
          <w:rFonts w:eastAsia="Times New Roman"/>
          <w:b/>
          <w:bCs/>
          <w:sz w:val="28"/>
          <w:szCs w:val="28"/>
        </w:rPr>
        <w:t xml:space="preserve">Направленность программы </w:t>
      </w:r>
      <w:r>
        <w:rPr>
          <w:rFonts w:eastAsia="Times New Roman"/>
          <w:b/>
          <w:bCs/>
          <w:i/>
          <w:iCs/>
          <w:sz w:val="28"/>
          <w:szCs w:val="28"/>
        </w:rPr>
        <w:t>-</w:t>
      </w:r>
      <w:r>
        <w:rPr>
          <w:rFonts w:eastAsia="Times New Roman"/>
          <w:b/>
          <w:bCs/>
          <w:sz w:val="28"/>
          <w:szCs w:val="28"/>
        </w:rPr>
        <w:t xml:space="preserve"> </w:t>
      </w:r>
      <w:r>
        <w:rPr>
          <w:rFonts w:eastAsia="Times New Roman"/>
          <w:sz w:val="28"/>
          <w:szCs w:val="28"/>
        </w:rPr>
        <w:t>художественно-эстетическая.</w:t>
      </w:r>
    </w:p>
    <w:p w14:paraId="4DEC6988" w14:textId="77777777" w:rsidR="00F56F25" w:rsidRDefault="00F56F25">
      <w:pPr>
        <w:spacing w:line="86" w:lineRule="exact"/>
        <w:rPr>
          <w:sz w:val="20"/>
          <w:szCs w:val="20"/>
        </w:rPr>
      </w:pPr>
    </w:p>
    <w:p w14:paraId="019974EE" w14:textId="77777777" w:rsidR="00F56F25" w:rsidRDefault="000126B5">
      <w:pPr>
        <w:ind w:left="360"/>
        <w:rPr>
          <w:sz w:val="20"/>
          <w:szCs w:val="20"/>
        </w:rPr>
      </w:pPr>
      <w:r>
        <w:rPr>
          <w:rFonts w:eastAsia="Times New Roman"/>
          <w:b/>
          <w:bCs/>
          <w:sz w:val="28"/>
          <w:szCs w:val="28"/>
        </w:rPr>
        <w:t>Возраст обучающихся</w:t>
      </w:r>
      <w:r>
        <w:rPr>
          <w:rFonts w:eastAsia="Times New Roman"/>
          <w:sz w:val="28"/>
          <w:szCs w:val="28"/>
        </w:rPr>
        <w:t>–</w:t>
      </w:r>
      <w:r>
        <w:rPr>
          <w:rFonts w:eastAsia="Times New Roman"/>
          <w:b/>
          <w:bCs/>
          <w:sz w:val="28"/>
          <w:szCs w:val="28"/>
        </w:rPr>
        <w:t xml:space="preserve"> </w:t>
      </w:r>
      <w:r>
        <w:rPr>
          <w:rFonts w:eastAsia="Times New Roman"/>
          <w:sz w:val="28"/>
          <w:szCs w:val="28"/>
        </w:rPr>
        <w:t>7-9</w:t>
      </w:r>
      <w:r>
        <w:rPr>
          <w:rFonts w:eastAsia="Times New Roman"/>
          <w:b/>
          <w:bCs/>
          <w:sz w:val="28"/>
          <w:szCs w:val="28"/>
        </w:rPr>
        <w:t xml:space="preserve"> </w:t>
      </w:r>
      <w:r>
        <w:rPr>
          <w:rFonts w:eastAsia="Times New Roman"/>
          <w:sz w:val="28"/>
          <w:szCs w:val="28"/>
        </w:rPr>
        <w:t>лет.</w:t>
      </w:r>
    </w:p>
    <w:p w14:paraId="77277EDD" w14:textId="77777777" w:rsidR="00F56F25" w:rsidRDefault="00F56F25">
      <w:pPr>
        <w:spacing w:line="86" w:lineRule="exact"/>
        <w:rPr>
          <w:sz w:val="20"/>
          <w:szCs w:val="20"/>
        </w:rPr>
      </w:pPr>
    </w:p>
    <w:p w14:paraId="413ACB2A" w14:textId="77777777" w:rsidR="00F56F25" w:rsidRDefault="000126B5">
      <w:pPr>
        <w:ind w:left="360"/>
        <w:rPr>
          <w:sz w:val="20"/>
          <w:szCs w:val="20"/>
        </w:rPr>
      </w:pPr>
      <w:r>
        <w:rPr>
          <w:rFonts w:eastAsia="Times New Roman"/>
          <w:b/>
          <w:bCs/>
          <w:sz w:val="28"/>
          <w:szCs w:val="28"/>
        </w:rPr>
        <w:t xml:space="preserve">Ступень обучения - </w:t>
      </w:r>
      <w:r>
        <w:rPr>
          <w:rFonts w:eastAsia="Times New Roman"/>
          <w:sz w:val="28"/>
          <w:szCs w:val="28"/>
        </w:rPr>
        <w:t>подготовительная.</w:t>
      </w:r>
    </w:p>
    <w:p w14:paraId="0790D869" w14:textId="77777777" w:rsidR="00F56F25" w:rsidRDefault="00F56F25">
      <w:pPr>
        <w:spacing w:line="87" w:lineRule="exact"/>
        <w:rPr>
          <w:sz w:val="20"/>
          <w:szCs w:val="20"/>
        </w:rPr>
      </w:pPr>
    </w:p>
    <w:p w14:paraId="5ACAF8ED" w14:textId="77777777" w:rsidR="00F56F25" w:rsidRDefault="000126B5">
      <w:pPr>
        <w:ind w:left="700"/>
        <w:rPr>
          <w:sz w:val="20"/>
          <w:szCs w:val="20"/>
        </w:rPr>
      </w:pPr>
      <w:r>
        <w:rPr>
          <w:rFonts w:eastAsia="Times New Roman"/>
          <w:b/>
          <w:bCs/>
          <w:sz w:val="28"/>
          <w:szCs w:val="28"/>
        </w:rPr>
        <w:t xml:space="preserve">Срок реализации программы - </w:t>
      </w:r>
      <w:r>
        <w:rPr>
          <w:rFonts w:eastAsia="Times New Roman"/>
          <w:sz w:val="28"/>
          <w:szCs w:val="28"/>
        </w:rPr>
        <w:t>программа рассчитана на</w:t>
      </w:r>
      <w:r>
        <w:rPr>
          <w:rFonts w:eastAsia="Times New Roman"/>
          <w:b/>
          <w:bCs/>
          <w:sz w:val="28"/>
          <w:szCs w:val="28"/>
        </w:rPr>
        <w:t xml:space="preserve"> </w:t>
      </w:r>
      <w:r>
        <w:rPr>
          <w:rFonts w:eastAsia="Times New Roman"/>
          <w:sz w:val="28"/>
          <w:szCs w:val="28"/>
        </w:rPr>
        <w:t>1</w:t>
      </w:r>
      <w:r>
        <w:rPr>
          <w:rFonts w:eastAsia="Times New Roman"/>
          <w:b/>
          <w:bCs/>
          <w:sz w:val="28"/>
          <w:szCs w:val="28"/>
        </w:rPr>
        <w:t xml:space="preserve"> </w:t>
      </w:r>
      <w:r>
        <w:rPr>
          <w:rFonts w:eastAsia="Times New Roman"/>
          <w:sz w:val="28"/>
          <w:szCs w:val="28"/>
        </w:rPr>
        <w:t>года обучения.</w:t>
      </w:r>
    </w:p>
    <w:p w14:paraId="37BC928F" w14:textId="77777777" w:rsidR="00F56F25" w:rsidRDefault="00F56F25">
      <w:pPr>
        <w:spacing w:line="86" w:lineRule="exact"/>
        <w:rPr>
          <w:sz w:val="20"/>
          <w:szCs w:val="20"/>
        </w:rPr>
      </w:pPr>
    </w:p>
    <w:p w14:paraId="584F5875" w14:textId="16B8B171" w:rsidR="00F56F25" w:rsidRDefault="000126B5">
      <w:pPr>
        <w:rPr>
          <w:sz w:val="20"/>
          <w:szCs w:val="20"/>
        </w:rPr>
      </w:pPr>
      <w:r>
        <w:rPr>
          <w:rFonts w:eastAsia="Times New Roman"/>
          <w:sz w:val="28"/>
          <w:szCs w:val="28"/>
        </w:rPr>
        <w:t xml:space="preserve">Объѐм программы </w:t>
      </w:r>
      <w:r>
        <w:rPr>
          <w:rFonts w:eastAsia="Times New Roman"/>
          <w:b/>
          <w:bCs/>
          <w:sz w:val="28"/>
          <w:szCs w:val="28"/>
        </w:rPr>
        <w:t>–</w:t>
      </w:r>
      <w:r>
        <w:rPr>
          <w:rFonts w:eastAsia="Times New Roman"/>
          <w:sz w:val="28"/>
          <w:szCs w:val="28"/>
        </w:rPr>
        <w:t xml:space="preserve"> </w:t>
      </w:r>
      <w:r w:rsidR="00084283">
        <w:rPr>
          <w:rFonts w:eastAsia="Times New Roman"/>
          <w:sz w:val="28"/>
          <w:szCs w:val="28"/>
        </w:rPr>
        <w:t>68</w:t>
      </w:r>
      <w:r>
        <w:rPr>
          <w:rFonts w:eastAsia="Times New Roman"/>
          <w:sz w:val="28"/>
          <w:szCs w:val="28"/>
        </w:rPr>
        <w:t xml:space="preserve"> час</w:t>
      </w:r>
      <w:r w:rsidR="00084283">
        <w:rPr>
          <w:rFonts w:eastAsia="Times New Roman"/>
          <w:sz w:val="28"/>
          <w:szCs w:val="28"/>
        </w:rPr>
        <w:t>ов</w:t>
      </w:r>
      <w:r>
        <w:rPr>
          <w:rFonts w:eastAsia="Times New Roman"/>
          <w:sz w:val="28"/>
          <w:szCs w:val="28"/>
        </w:rPr>
        <w:t>, которые распределяются следующим образом:</w:t>
      </w:r>
    </w:p>
    <w:p w14:paraId="7701588B" w14:textId="77777777" w:rsidR="00F56F25" w:rsidRDefault="00F56F25">
      <w:pPr>
        <w:spacing w:line="86" w:lineRule="exact"/>
        <w:rPr>
          <w:sz w:val="20"/>
          <w:szCs w:val="20"/>
        </w:rPr>
      </w:pPr>
    </w:p>
    <w:p w14:paraId="09AEB6C0" w14:textId="4D14446B" w:rsidR="00F56F25" w:rsidRDefault="000126B5">
      <w:pPr>
        <w:ind w:left="700"/>
        <w:rPr>
          <w:sz w:val="20"/>
          <w:szCs w:val="20"/>
        </w:rPr>
      </w:pPr>
      <w:r>
        <w:rPr>
          <w:rFonts w:eastAsia="Times New Roman"/>
          <w:sz w:val="28"/>
          <w:szCs w:val="28"/>
        </w:rPr>
        <w:t xml:space="preserve">1 год – </w:t>
      </w:r>
      <w:r w:rsidR="00084283">
        <w:rPr>
          <w:rFonts w:eastAsia="Times New Roman"/>
          <w:sz w:val="28"/>
          <w:szCs w:val="28"/>
        </w:rPr>
        <w:t>68</w:t>
      </w:r>
      <w:r>
        <w:rPr>
          <w:rFonts w:eastAsia="Times New Roman"/>
          <w:sz w:val="28"/>
          <w:szCs w:val="28"/>
        </w:rPr>
        <w:t xml:space="preserve"> час</w:t>
      </w:r>
      <w:r w:rsidR="00CF2EF0">
        <w:rPr>
          <w:rFonts w:eastAsia="Times New Roman"/>
          <w:sz w:val="28"/>
          <w:szCs w:val="28"/>
        </w:rPr>
        <w:t>ов</w:t>
      </w:r>
      <w:r>
        <w:rPr>
          <w:rFonts w:eastAsia="Times New Roman"/>
          <w:sz w:val="28"/>
          <w:szCs w:val="28"/>
        </w:rPr>
        <w:t xml:space="preserve"> (1 час, </w:t>
      </w:r>
      <w:r w:rsidR="00084283">
        <w:rPr>
          <w:rFonts w:eastAsia="Times New Roman"/>
          <w:sz w:val="28"/>
          <w:szCs w:val="28"/>
        </w:rPr>
        <w:t>2</w:t>
      </w:r>
      <w:r>
        <w:rPr>
          <w:rFonts w:eastAsia="Times New Roman"/>
          <w:sz w:val="28"/>
          <w:szCs w:val="28"/>
        </w:rPr>
        <w:t xml:space="preserve"> раз</w:t>
      </w:r>
      <w:r w:rsidR="00084283">
        <w:rPr>
          <w:rFonts w:eastAsia="Times New Roman"/>
          <w:sz w:val="28"/>
          <w:szCs w:val="28"/>
        </w:rPr>
        <w:t>а</w:t>
      </w:r>
      <w:r>
        <w:rPr>
          <w:rFonts w:eastAsia="Times New Roman"/>
          <w:sz w:val="28"/>
          <w:szCs w:val="28"/>
        </w:rPr>
        <w:t xml:space="preserve"> в неделю)</w:t>
      </w:r>
    </w:p>
    <w:p w14:paraId="0EA586BF" w14:textId="77777777" w:rsidR="00F56F25" w:rsidRDefault="00F56F25">
      <w:pPr>
        <w:spacing w:line="200" w:lineRule="exact"/>
        <w:rPr>
          <w:sz w:val="20"/>
          <w:szCs w:val="20"/>
        </w:rPr>
      </w:pPr>
    </w:p>
    <w:p w14:paraId="7F2EFA31" w14:textId="77777777" w:rsidR="00F56F25" w:rsidRDefault="00F56F25">
      <w:pPr>
        <w:spacing w:line="299" w:lineRule="exact"/>
        <w:rPr>
          <w:sz w:val="20"/>
          <w:szCs w:val="20"/>
        </w:rPr>
      </w:pPr>
    </w:p>
    <w:p w14:paraId="48411B78" w14:textId="7A82424C" w:rsidR="00F56F25" w:rsidRDefault="000126B5">
      <w:pPr>
        <w:ind w:left="360"/>
        <w:rPr>
          <w:rFonts w:eastAsia="Times New Roman"/>
          <w:b/>
          <w:bCs/>
          <w:sz w:val="28"/>
          <w:szCs w:val="28"/>
        </w:rPr>
      </w:pPr>
      <w:r>
        <w:rPr>
          <w:rFonts w:eastAsia="Times New Roman"/>
          <w:b/>
          <w:bCs/>
          <w:sz w:val="28"/>
          <w:szCs w:val="28"/>
        </w:rPr>
        <w:t>Форма организации образовательного процесса.</w:t>
      </w:r>
    </w:p>
    <w:p w14:paraId="723647A1" w14:textId="77777777" w:rsidR="00CF2EF0" w:rsidRDefault="00CF2EF0">
      <w:pPr>
        <w:ind w:left="360"/>
        <w:rPr>
          <w:rFonts w:eastAsia="Times New Roman"/>
          <w:b/>
          <w:bCs/>
          <w:sz w:val="28"/>
          <w:szCs w:val="28"/>
        </w:rPr>
      </w:pPr>
    </w:p>
    <w:p w14:paraId="2B771B35" w14:textId="079AF04F" w:rsidR="00F56F25" w:rsidRPr="00CF2EF0" w:rsidRDefault="000126B5" w:rsidP="00CF2EF0">
      <w:pPr>
        <w:spacing w:line="360" w:lineRule="auto"/>
        <w:ind w:left="360"/>
        <w:jc w:val="both"/>
        <w:rPr>
          <w:sz w:val="20"/>
          <w:szCs w:val="20"/>
        </w:rPr>
      </w:pPr>
      <w:r w:rsidRPr="000126B5">
        <w:rPr>
          <w:rFonts w:eastAsia="Times New Roman"/>
          <w:sz w:val="28"/>
          <w:szCs w:val="28"/>
        </w:rPr>
        <w:t xml:space="preserve">Форма обучения – очная, с применением дистанционных образовательных технологий и электронного обучения. </w:t>
      </w:r>
      <w:r>
        <w:rPr>
          <w:rFonts w:eastAsia="Times New Roman"/>
          <w:sz w:val="28"/>
          <w:szCs w:val="28"/>
        </w:rPr>
        <w:t xml:space="preserve">Программа предусматривает групповую форму учебной работы с учащимися. Групповая работа позволяет оптимизировать учебный процесс и облегчает проведение урока. Освоение учащимися комплекса знаний, приобретение ими умений и навыков возможно при условии постоянной фронтальной работы со всей группой по всем разделам программы, что требует разумного планирования учебного процесса в </w:t>
      </w:r>
      <w:r w:rsidRPr="00CF2EF0">
        <w:rPr>
          <w:rFonts w:eastAsia="Times New Roman"/>
          <w:sz w:val="28"/>
          <w:szCs w:val="28"/>
        </w:rPr>
        <w:t>целом</w:t>
      </w:r>
      <w:r w:rsidR="00CF2EF0" w:rsidRPr="00CF2EF0">
        <w:rPr>
          <w:sz w:val="28"/>
          <w:szCs w:val="28"/>
        </w:rPr>
        <w:t xml:space="preserve"> и </w:t>
      </w:r>
      <w:r w:rsidRPr="00CF2EF0">
        <w:rPr>
          <w:rFonts w:eastAsia="Times New Roman"/>
          <w:sz w:val="28"/>
          <w:szCs w:val="28"/>
        </w:rPr>
        <w:t>детальной</w:t>
      </w:r>
      <w:r>
        <w:rPr>
          <w:rFonts w:eastAsia="Times New Roman"/>
          <w:sz w:val="28"/>
          <w:szCs w:val="28"/>
        </w:rPr>
        <w:t xml:space="preserve"> подготовки к каждому уроку. В процессе обучения используется тематическая форма учебных занятий. Используется принцип чередования разных видов работы на уроке. Наполняемость групп - в среднем 7-10 человек.</w:t>
      </w:r>
    </w:p>
    <w:p w14:paraId="135B9753" w14:textId="77777777" w:rsidR="00F56F25" w:rsidRDefault="00F56F25">
      <w:pPr>
        <w:spacing w:line="7" w:lineRule="exact"/>
        <w:rPr>
          <w:rFonts w:eastAsia="Times New Roman"/>
          <w:sz w:val="28"/>
          <w:szCs w:val="28"/>
        </w:rPr>
      </w:pPr>
    </w:p>
    <w:p w14:paraId="3BC9012D" w14:textId="3B7A1983" w:rsidR="00F56F25" w:rsidRDefault="00CF2EF0">
      <w:pPr>
        <w:rPr>
          <w:rFonts w:eastAsia="Times New Roman"/>
          <w:sz w:val="28"/>
          <w:szCs w:val="28"/>
        </w:rPr>
      </w:pPr>
      <w:r>
        <w:rPr>
          <w:rFonts w:eastAsia="Times New Roman"/>
          <w:b/>
          <w:bCs/>
          <w:sz w:val="28"/>
          <w:szCs w:val="28"/>
        </w:rPr>
        <w:t xml:space="preserve">     </w:t>
      </w:r>
      <w:r w:rsidR="000126B5">
        <w:rPr>
          <w:rFonts w:eastAsia="Times New Roman"/>
          <w:b/>
          <w:bCs/>
          <w:sz w:val="28"/>
          <w:szCs w:val="28"/>
        </w:rPr>
        <w:t xml:space="preserve">Режим занятий: </w:t>
      </w:r>
      <w:r w:rsidR="000126B5">
        <w:rPr>
          <w:rFonts w:eastAsia="Times New Roman"/>
          <w:sz w:val="28"/>
          <w:szCs w:val="28"/>
        </w:rPr>
        <w:t>1</w:t>
      </w:r>
      <w:r w:rsidR="000126B5">
        <w:rPr>
          <w:rFonts w:eastAsia="Times New Roman"/>
          <w:b/>
          <w:bCs/>
          <w:sz w:val="28"/>
          <w:szCs w:val="28"/>
        </w:rPr>
        <w:t xml:space="preserve"> </w:t>
      </w:r>
      <w:r w:rsidR="000126B5">
        <w:rPr>
          <w:rFonts w:eastAsia="Times New Roman"/>
          <w:sz w:val="28"/>
          <w:szCs w:val="28"/>
        </w:rPr>
        <w:t>часа</w:t>
      </w:r>
      <w:r w:rsidR="000126B5">
        <w:rPr>
          <w:rFonts w:eastAsia="Times New Roman"/>
          <w:b/>
          <w:bCs/>
          <w:sz w:val="28"/>
          <w:szCs w:val="28"/>
        </w:rPr>
        <w:t xml:space="preserve"> </w:t>
      </w:r>
      <w:r w:rsidR="000126B5">
        <w:rPr>
          <w:rFonts w:eastAsia="Times New Roman"/>
          <w:sz w:val="28"/>
          <w:szCs w:val="28"/>
        </w:rPr>
        <w:t>(35-40</w:t>
      </w:r>
      <w:r w:rsidR="000126B5">
        <w:rPr>
          <w:rFonts w:eastAsia="Times New Roman"/>
          <w:b/>
          <w:bCs/>
          <w:sz w:val="28"/>
          <w:szCs w:val="28"/>
        </w:rPr>
        <w:t xml:space="preserve"> </w:t>
      </w:r>
      <w:r w:rsidR="000126B5">
        <w:rPr>
          <w:rFonts w:eastAsia="Times New Roman"/>
          <w:sz w:val="28"/>
          <w:szCs w:val="28"/>
        </w:rPr>
        <w:t>минут), 1</w:t>
      </w:r>
      <w:r w:rsidR="000126B5">
        <w:rPr>
          <w:rFonts w:eastAsia="Times New Roman"/>
          <w:b/>
          <w:bCs/>
          <w:sz w:val="28"/>
          <w:szCs w:val="28"/>
        </w:rPr>
        <w:t xml:space="preserve"> </w:t>
      </w:r>
      <w:r w:rsidR="000126B5">
        <w:rPr>
          <w:rFonts w:eastAsia="Times New Roman"/>
          <w:sz w:val="28"/>
          <w:szCs w:val="28"/>
        </w:rPr>
        <w:t>раза в неделю.</w:t>
      </w:r>
    </w:p>
    <w:p w14:paraId="293EF3C4" w14:textId="77777777" w:rsidR="00F56F25" w:rsidRDefault="00F56F25">
      <w:pPr>
        <w:spacing w:line="200" w:lineRule="exact"/>
        <w:rPr>
          <w:sz w:val="20"/>
          <w:szCs w:val="20"/>
        </w:rPr>
      </w:pPr>
    </w:p>
    <w:p w14:paraId="6F1A6690" w14:textId="77777777" w:rsidR="00F56F25" w:rsidRDefault="00F56F25">
      <w:pPr>
        <w:spacing w:line="308" w:lineRule="exact"/>
        <w:rPr>
          <w:sz w:val="20"/>
          <w:szCs w:val="20"/>
        </w:rPr>
      </w:pPr>
    </w:p>
    <w:p w14:paraId="62DDA3A3" w14:textId="77777777" w:rsidR="00F56F25" w:rsidRDefault="000126B5">
      <w:pPr>
        <w:spacing w:line="294" w:lineRule="auto"/>
        <w:ind w:right="20" w:firstLine="708"/>
        <w:rPr>
          <w:sz w:val="20"/>
          <w:szCs w:val="20"/>
        </w:rPr>
      </w:pPr>
      <w:r>
        <w:rPr>
          <w:rFonts w:eastAsia="Times New Roman"/>
          <w:b/>
          <w:bCs/>
          <w:sz w:val="28"/>
          <w:szCs w:val="28"/>
        </w:rPr>
        <w:t xml:space="preserve">Цель программы </w:t>
      </w:r>
      <w:r>
        <w:rPr>
          <w:rFonts w:eastAsia="Times New Roman"/>
          <w:b/>
          <w:bCs/>
          <w:i/>
          <w:iCs/>
          <w:sz w:val="28"/>
          <w:szCs w:val="28"/>
        </w:rPr>
        <w:t>–</w:t>
      </w:r>
      <w:r>
        <w:rPr>
          <w:rFonts w:eastAsia="Times New Roman"/>
          <w:b/>
          <w:bCs/>
          <w:sz w:val="28"/>
          <w:szCs w:val="28"/>
        </w:rPr>
        <w:t xml:space="preserve"> </w:t>
      </w:r>
      <w:r>
        <w:rPr>
          <w:rFonts w:eastAsia="Times New Roman"/>
          <w:sz w:val="28"/>
          <w:szCs w:val="28"/>
        </w:rPr>
        <w:t>создание условий для формирования навыков и умений</w:t>
      </w:r>
      <w:r>
        <w:rPr>
          <w:rFonts w:eastAsia="Times New Roman"/>
          <w:b/>
          <w:bCs/>
          <w:sz w:val="28"/>
          <w:szCs w:val="28"/>
        </w:rPr>
        <w:t xml:space="preserve"> </w:t>
      </w:r>
      <w:r>
        <w:rPr>
          <w:rFonts w:eastAsia="Times New Roman"/>
          <w:sz w:val="28"/>
          <w:szCs w:val="28"/>
        </w:rPr>
        <w:t>путем развития у учащихся стабильного интереса к музыкальным занятиям.</w:t>
      </w:r>
    </w:p>
    <w:p w14:paraId="6BDB91D5" w14:textId="77777777" w:rsidR="00F56F25" w:rsidRDefault="00F56F25">
      <w:pPr>
        <w:spacing w:line="28" w:lineRule="exact"/>
        <w:rPr>
          <w:sz w:val="20"/>
          <w:szCs w:val="20"/>
        </w:rPr>
      </w:pPr>
    </w:p>
    <w:p w14:paraId="61768E9D" w14:textId="77777777" w:rsidR="00F56F25" w:rsidRDefault="000126B5">
      <w:pPr>
        <w:spacing w:line="294" w:lineRule="auto"/>
        <w:ind w:right="20" w:firstLine="360"/>
        <w:rPr>
          <w:sz w:val="20"/>
          <w:szCs w:val="20"/>
        </w:rPr>
      </w:pPr>
      <w:r>
        <w:rPr>
          <w:rFonts w:eastAsia="Times New Roman"/>
          <w:sz w:val="28"/>
          <w:szCs w:val="28"/>
        </w:rPr>
        <w:t>Перед курсом сольфеджио в подготовительных группах музыкальных школах ставятся следующие</w:t>
      </w:r>
    </w:p>
    <w:p w14:paraId="1C4A0F27" w14:textId="77777777" w:rsidR="00F56F25" w:rsidRDefault="00F56F25">
      <w:pPr>
        <w:spacing w:line="18" w:lineRule="exact"/>
        <w:rPr>
          <w:sz w:val="20"/>
          <w:szCs w:val="20"/>
        </w:rPr>
      </w:pPr>
    </w:p>
    <w:p w14:paraId="60341725" w14:textId="77777777" w:rsidR="00F56F25" w:rsidRDefault="000126B5">
      <w:pPr>
        <w:ind w:left="360"/>
        <w:rPr>
          <w:sz w:val="20"/>
          <w:szCs w:val="20"/>
        </w:rPr>
      </w:pPr>
      <w:r>
        <w:rPr>
          <w:rFonts w:eastAsia="Times New Roman"/>
          <w:b/>
          <w:bCs/>
          <w:sz w:val="28"/>
          <w:szCs w:val="28"/>
        </w:rPr>
        <w:t>Задачи:</w:t>
      </w:r>
    </w:p>
    <w:p w14:paraId="4968C753" w14:textId="77777777" w:rsidR="00F56F25" w:rsidRDefault="00F56F25">
      <w:pPr>
        <w:spacing w:line="11" w:lineRule="exact"/>
        <w:rPr>
          <w:sz w:val="20"/>
          <w:szCs w:val="20"/>
        </w:rPr>
      </w:pPr>
    </w:p>
    <w:p w14:paraId="53B38FAC" w14:textId="77777777" w:rsidR="00F56F25" w:rsidRDefault="000126B5">
      <w:pPr>
        <w:numPr>
          <w:ilvl w:val="0"/>
          <w:numId w:val="12"/>
        </w:numPr>
        <w:tabs>
          <w:tab w:val="left" w:pos="566"/>
        </w:tabs>
        <w:spacing w:line="234" w:lineRule="auto"/>
        <w:ind w:left="720" w:right="20" w:hanging="360"/>
        <w:rPr>
          <w:rFonts w:ascii="Wingdings" w:eastAsia="Wingdings" w:hAnsi="Wingdings" w:cs="Wingdings"/>
          <w:sz w:val="18"/>
          <w:szCs w:val="18"/>
        </w:rPr>
      </w:pPr>
      <w:r>
        <w:rPr>
          <w:rFonts w:eastAsia="Times New Roman"/>
          <w:sz w:val="28"/>
          <w:szCs w:val="28"/>
        </w:rPr>
        <w:t>выявление и всестороннее развитие музыкальных способностей детей, формирование первоначальных музыкальных представлений и навыков;</w:t>
      </w:r>
    </w:p>
    <w:p w14:paraId="2A9B8F21" w14:textId="77777777" w:rsidR="00F56F25" w:rsidRDefault="00F56F25">
      <w:pPr>
        <w:spacing w:line="86" w:lineRule="exact"/>
        <w:rPr>
          <w:sz w:val="20"/>
          <w:szCs w:val="20"/>
        </w:rPr>
      </w:pPr>
    </w:p>
    <w:p w14:paraId="2CCEB011" w14:textId="77777777" w:rsidR="00F56F25" w:rsidRDefault="000126B5">
      <w:pPr>
        <w:ind w:left="360"/>
        <w:rPr>
          <w:sz w:val="20"/>
          <w:szCs w:val="20"/>
        </w:rPr>
      </w:pPr>
      <w:r>
        <w:rPr>
          <w:rFonts w:eastAsia="Times New Roman"/>
          <w:sz w:val="28"/>
          <w:szCs w:val="28"/>
        </w:rPr>
        <w:t>развивающие</w:t>
      </w:r>
    </w:p>
    <w:p w14:paraId="1045562B" w14:textId="77777777" w:rsidR="00F56F25" w:rsidRDefault="00F56F25">
      <w:pPr>
        <w:spacing w:line="16" w:lineRule="exact"/>
        <w:rPr>
          <w:sz w:val="20"/>
          <w:szCs w:val="20"/>
        </w:rPr>
      </w:pPr>
    </w:p>
    <w:p w14:paraId="4F0768DE" w14:textId="77777777" w:rsidR="00F56F25" w:rsidRDefault="000126B5">
      <w:pPr>
        <w:numPr>
          <w:ilvl w:val="0"/>
          <w:numId w:val="13"/>
        </w:numPr>
        <w:tabs>
          <w:tab w:val="left" w:pos="567"/>
        </w:tabs>
        <w:spacing w:line="292" w:lineRule="auto"/>
        <w:ind w:left="360" w:right="2220"/>
        <w:rPr>
          <w:rFonts w:ascii="Wingdings" w:eastAsia="Wingdings" w:hAnsi="Wingdings" w:cs="Wingdings"/>
          <w:sz w:val="18"/>
          <w:szCs w:val="18"/>
        </w:rPr>
      </w:pPr>
      <w:r>
        <w:rPr>
          <w:rFonts w:eastAsia="Times New Roman"/>
          <w:sz w:val="28"/>
          <w:szCs w:val="28"/>
        </w:rPr>
        <w:t>приобретение элементарных сведений по музыкальной грамоте; воспитательные</w:t>
      </w:r>
    </w:p>
    <w:p w14:paraId="6A4EDDCB" w14:textId="77777777" w:rsidR="00F56F25" w:rsidRDefault="00F56F25">
      <w:pPr>
        <w:spacing w:line="200" w:lineRule="exact"/>
        <w:rPr>
          <w:sz w:val="20"/>
          <w:szCs w:val="20"/>
        </w:rPr>
      </w:pPr>
    </w:p>
    <w:p w14:paraId="6E9FAA15" w14:textId="77777777" w:rsidR="00F56F25" w:rsidRDefault="00F56F25">
      <w:pPr>
        <w:spacing w:line="320" w:lineRule="exact"/>
        <w:rPr>
          <w:sz w:val="20"/>
          <w:szCs w:val="20"/>
        </w:rPr>
      </w:pPr>
    </w:p>
    <w:p w14:paraId="6EBC0EE3" w14:textId="77777777" w:rsidR="00F56F25" w:rsidRDefault="000126B5">
      <w:pPr>
        <w:numPr>
          <w:ilvl w:val="0"/>
          <w:numId w:val="14"/>
        </w:numPr>
        <w:tabs>
          <w:tab w:val="left" w:pos="560"/>
        </w:tabs>
        <w:ind w:left="560" w:hanging="200"/>
        <w:rPr>
          <w:rFonts w:ascii="Wingdings" w:eastAsia="Wingdings" w:hAnsi="Wingdings" w:cs="Wingdings"/>
          <w:sz w:val="18"/>
          <w:szCs w:val="18"/>
        </w:rPr>
      </w:pPr>
      <w:r>
        <w:rPr>
          <w:rFonts w:eastAsia="Times New Roman"/>
          <w:sz w:val="28"/>
          <w:szCs w:val="28"/>
        </w:rPr>
        <w:t>привитие детям любви интереса к музыке, накопление музыкальных впечатлений</w:t>
      </w:r>
    </w:p>
    <w:p w14:paraId="3F941B58" w14:textId="77777777" w:rsidR="00F56F25" w:rsidRDefault="000126B5">
      <w:pPr>
        <w:numPr>
          <w:ilvl w:val="1"/>
          <w:numId w:val="14"/>
        </w:numPr>
        <w:tabs>
          <w:tab w:val="left" w:pos="940"/>
        </w:tabs>
        <w:ind w:left="940" w:hanging="220"/>
        <w:rPr>
          <w:rFonts w:eastAsia="Times New Roman"/>
          <w:sz w:val="28"/>
          <w:szCs w:val="28"/>
        </w:rPr>
      </w:pPr>
      <w:r>
        <w:rPr>
          <w:rFonts w:eastAsia="Times New Roman"/>
          <w:sz w:val="28"/>
          <w:szCs w:val="28"/>
        </w:rPr>
        <w:t>воспитание художественного вкуса.</w:t>
      </w:r>
    </w:p>
    <w:p w14:paraId="2FE9C2A1" w14:textId="77777777" w:rsidR="00F56F25" w:rsidRDefault="00F56F25">
      <w:pPr>
        <w:spacing w:line="88" w:lineRule="exact"/>
        <w:rPr>
          <w:sz w:val="20"/>
          <w:szCs w:val="20"/>
        </w:rPr>
      </w:pPr>
    </w:p>
    <w:p w14:paraId="35DC7527" w14:textId="77777777" w:rsidR="00F56F25" w:rsidRDefault="000126B5">
      <w:pPr>
        <w:ind w:left="700"/>
        <w:rPr>
          <w:sz w:val="20"/>
          <w:szCs w:val="20"/>
        </w:rPr>
      </w:pPr>
      <w:r>
        <w:rPr>
          <w:rFonts w:eastAsia="Times New Roman"/>
          <w:b/>
          <w:bCs/>
          <w:sz w:val="28"/>
          <w:szCs w:val="28"/>
        </w:rPr>
        <w:t>Ожидаемые результаты и способы их проверки</w:t>
      </w:r>
    </w:p>
    <w:p w14:paraId="65872AC3" w14:textId="77777777" w:rsidR="00F56F25" w:rsidRDefault="00F56F25">
      <w:pPr>
        <w:spacing w:line="95" w:lineRule="exact"/>
        <w:rPr>
          <w:sz w:val="20"/>
          <w:szCs w:val="20"/>
        </w:rPr>
      </w:pPr>
    </w:p>
    <w:p w14:paraId="0D8073A1" w14:textId="77777777" w:rsidR="00F56F25" w:rsidRDefault="000126B5">
      <w:pPr>
        <w:spacing w:line="272" w:lineRule="auto"/>
        <w:ind w:left="620" w:right="4200" w:hanging="628"/>
        <w:rPr>
          <w:sz w:val="20"/>
          <w:szCs w:val="20"/>
        </w:rPr>
      </w:pPr>
      <w:r>
        <w:rPr>
          <w:rFonts w:eastAsia="Times New Roman"/>
          <w:sz w:val="28"/>
          <w:szCs w:val="28"/>
        </w:rPr>
        <w:t xml:space="preserve">В результате освоения данной программы учащиеся должны </w:t>
      </w:r>
      <w:r>
        <w:rPr>
          <w:rFonts w:eastAsia="Times New Roman"/>
          <w:b/>
          <w:bCs/>
          <w:sz w:val="28"/>
          <w:szCs w:val="28"/>
        </w:rPr>
        <w:t>знать:</w:t>
      </w:r>
    </w:p>
    <w:p w14:paraId="13E09379" w14:textId="77777777" w:rsidR="00F56F25" w:rsidRDefault="000126B5">
      <w:pPr>
        <w:numPr>
          <w:ilvl w:val="0"/>
          <w:numId w:val="15"/>
        </w:numPr>
        <w:tabs>
          <w:tab w:val="left" w:pos="560"/>
        </w:tabs>
        <w:spacing w:line="231" w:lineRule="auto"/>
        <w:ind w:left="560" w:hanging="200"/>
        <w:rPr>
          <w:rFonts w:ascii="Wingdings" w:eastAsia="Wingdings" w:hAnsi="Wingdings" w:cs="Wingdings"/>
          <w:sz w:val="18"/>
          <w:szCs w:val="18"/>
        </w:rPr>
      </w:pPr>
      <w:r>
        <w:rPr>
          <w:rFonts w:eastAsia="Times New Roman"/>
          <w:sz w:val="28"/>
          <w:szCs w:val="28"/>
        </w:rPr>
        <w:t>элементы нотной грамоты;</w:t>
      </w:r>
    </w:p>
    <w:p w14:paraId="29865456" w14:textId="77777777" w:rsidR="00F56F25" w:rsidRDefault="000126B5">
      <w:pPr>
        <w:numPr>
          <w:ilvl w:val="0"/>
          <w:numId w:val="15"/>
        </w:numPr>
        <w:tabs>
          <w:tab w:val="left" w:pos="560"/>
        </w:tabs>
        <w:ind w:left="560" w:hanging="200"/>
        <w:rPr>
          <w:rFonts w:ascii="Wingdings" w:eastAsia="Wingdings" w:hAnsi="Wingdings" w:cs="Wingdings"/>
          <w:sz w:val="18"/>
          <w:szCs w:val="18"/>
        </w:rPr>
      </w:pPr>
      <w:r>
        <w:rPr>
          <w:rFonts w:eastAsia="Times New Roman"/>
          <w:sz w:val="28"/>
          <w:szCs w:val="28"/>
        </w:rPr>
        <w:t>первоначальные теоретические знания.</w:t>
      </w:r>
    </w:p>
    <w:p w14:paraId="215E36BE" w14:textId="77777777" w:rsidR="00F56F25" w:rsidRDefault="00F56F25">
      <w:pPr>
        <w:spacing w:line="86" w:lineRule="exact"/>
        <w:rPr>
          <w:sz w:val="20"/>
          <w:szCs w:val="20"/>
        </w:rPr>
      </w:pPr>
    </w:p>
    <w:p w14:paraId="3666E626" w14:textId="77777777" w:rsidR="00F56F25" w:rsidRDefault="000126B5">
      <w:pPr>
        <w:ind w:left="720"/>
        <w:rPr>
          <w:sz w:val="20"/>
          <w:szCs w:val="20"/>
        </w:rPr>
      </w:pPr>
      <w:r>
        <w:rPr>
          <w:rFonts w:eastAsia="Times New Roman"/>
          <w:sz w:val="28"/>
          <w:szCs w:val="28"/>
        </w:rPr>
        <w:t xml:space="preserve">должны </w:t>
      </w:r>
      <w:r>
        <w:rPr>
          <w:rFonts w:eastAsia="Times New Roman"/>
          <w:b/>
          <w:bCs/>
          <w:sz w:val="28"/>
          <w:szCs w:val="28"/>
        </w:rPr>
        <w:t>уметь:</w:t>
      </w:r>
    </w:p>
    <w:p w14:paraId="24981274" w14:textId="77777777" w:rsidR="00F56F25" w:rsidRDefault="00F56F25">
      <w:pPr>
        <w:spacing w:line="2" w:lineRule="exact"/>
        <w:rPr>
          <w:sz w:val="20"/>
          <w:szCs w:val="20"/>
        </w:rPr>
      </w:pPr>
    </w:p>
    <w:p w14:paraId="7908AD06" w14:textId="77777777" w:rsidR="00F56F25" w:rsidRDefault="000126B5">
      <w:pPr>
        <w:numPr>
          <w:ilvl w:val="0"/>
          <w:numId w:val="16"/>
        </w:numPr>
        <w:tabs>
          <w:tab w:val="left" w:pos="560"/>
        </w:tabs>
        <w:ind w:left="560" w:hanging="200"/>
        <w:rPr>
          <w:rFonts w:ascii="Wingdings" w:eastAsia="Wingdings" w:hAnsi="Wingdings" w:cs="Wingdings"/>
          <w:sz w:val="18"/>
          <w:szCs w:val="18"/>
        </w:rPr>
      </w:pPr>
      <w:r>
        <w:rPr>
          <w:rFonts w:eastAsia="Times New Roman"/>
          <w:sz w:val="28"/>
          <w:szCs w:val="28"/>
        </w:rPr>
        <w:t>читать и записывать знаки нотного письма;</w:t>
      </w:r>
    </w:p>
    <w:p w14:paraId="5CE2CAEB" w14:textId="77777777" w:rsidR="00F56F25" w:rsidRDefault="000126B5">
      <w:pPr>
        <w:numPr>
          <w:ilvl w:val="0"/>
          <w:numId w:val="16"/>
        </w:numPr>
        <w:tabs>
          <w:tab w:val="left" w:pos="560"/>
        </w:tabs>
        <w:ind w:left="560" w:hanging="200"/>
        <w:rPr>
          <w:rFonts w:ascii="Wingdings" w:eastAsia="Wingdings" w:hAnsi="Wingdings" w:cs="Wingdings"/>
          <w:sz w:val="18"/>
          <w:szCs w:val="18"/>
        </w:rPr>
      </w:pPr>
      <w:r>
        <w:rPr>
          <w:rFonts w:eastAsia="Times New Roman"/>
          <w:sz w:val="28"/>
          <w:szCs w:val="28"/>
        </w:rPr>
        <w:t>интонировать мелодию;</w:t>
      </w:r>
    </w:p>
    <w:p w14:paraId="038F9070" w14:textId="77777777" w:rsidR="00F56F25" w:rsidRDefault="00F56F25">
      <w:pPr>
        <w:spacing w:line="12" w:lineRule="exact"/>
        <w:rPr>
          <w:rFonts w:ascii="Wingdings" w:eastAsia="Wingdings" w:hAnsi="Wingdings" w:cs="Wingdings"/>
          <w:sz w:val="18"/>
          <w:szCs w:val="18"/>
        </w:rPr>
      </w:pPr>
    </w:p>
    <w:p w14:paraId="35A4BDDA" w14:textId="77777777" w:rsidR="00F56F25" w:rsidRDefault="000126B5">
      <w:pPr>
        <w:numPr>
          <w:ilvl w:val="0"/>
          <w:numId w:val="16"/>
        </w:numPr>
        <w:tabs>
          <w:tab w:val="left" w:pos="566"/>
        </w:tabs>
        <w:spacing w:line="234" w:lineRule="auto"/>
        <w:ind w:left="720" w:hanging="360"/>
        <w:rPr>
          <w:rFonts w:ascii="Wingdings" w:eastAsia="Wingdings" w:hAnsi="Wingdings" w:cs="Wingdings"/>
          <w:sz w:val="18"/>
          <w:szCs w:val="18"/>
        </w:rPr>
      </w:pPr>
      <w:r>
        <w:rPr>
          <w:rFonts w:eastAsia="Times New Roman"/>
          <w:sz w:val="28"/>
          <w:szCs w:val="28"/>
        </w:rPr>
        <w:t>воспроизводить и записывать ритмический рисунок стихотворного и музыкального текста;</w:t>
      </w:r>
    </w:p>
    <w:p w14:paraId="0C1431A2" w14:textId="77777777" w:rsidR="00F56F25" w:rsidRDefault="00F56F25">
      <w:pPr>
        <w:spacing w:line="2" w:lineRule="exact"/>
        <w:rPr>
          <w:rFonts w:ascii="Wingdings" w:eastAsia="Wingdings" w:hAnsi="Wingdings" w:cs="Wingdings"/>
          <w:sz w:val="18"/>
          <w:szCs w:val="18"/>
        </w:rPr>
      </w:pPr>
    </w:p>
    <w:p w14:paraId="7DC0DABB" w14:textId="77777777" w:rsidR="00F56F25" w:rsidRDefault="000126B5">
      <w:pPr>
        <w:numPr>
          <w:ilvl w:val="0"/>
          <w:numId w:val="16"/>
        </w:numPr>
        <w:tabs>
          <w:tab w:val="left" w:pos="560"/>
        </w:tabs>
        <w:ind w:left="560" w:hanging="200"/>
        <w:rPr>
          <w:rFonts w:ascii="Wingdings" w:eastAsia="Wingdings" w:hAnsi="Wingdings" w:cs="Wingdings"/>
          <w:sz w:val="18"/>
          <w:szCs w:val="18"/>
        </w:rPr>
      </w:pPr>
      <w:r>
        <w:rPr>
          <w:rFonts w:eastAsia="Times New Roman"/>
          <w:sz w:val="28"/>
          <w:szCs w:val="28"/>
        </w:rPr>
        <w:t>элементарно музицировать.</w:t>
      </w:r>
    </w:p>
    <w:p w14:paraId="6A9431B1" w14:textId="77777777" w:rsidR="00F56F25" w:rsidRDefault="00F56F25">
      <w:pPr>
        <w:spacing w:line="97" w:lineRule="exact"/>
        <w:rPr>
          <w:sz w:val="20"/>
          <w:szCs w:val="20"/>
        </w:rPr>
      </w:pPr>
    </w:p>
    <w:p w14:paraId="52433395" w14:textId="77777777" w:rsidR="00F56F25" w:rsidRDefault="000126B5">
      <w:pPr>
        <w:spacing w:line="299" w:lineRule="auto"/>
        <w:ind w:firstLine="288"/>
        <w:jc w:val="both"/>
        <w:rPr>
          <w:sz w:val="20"/>
          <w:szCs w:val="20"/>
        </w:rPr>
      </w:pPr>
      <w:r>
        <w:rPr>
          <w:rFonts w:eastAsia="Times New Roman"/>
          <w:sz w:val="28"/>
          <w:szCs w:val="28"/>
        </w:rPr>
        <w:t>Знания и умения, приобретаемые учащимися в течении учебного года, оцениваются преподавателем данной дисциплины на каждом уроке, в конце каждой четверти и учебного года, фиксируются записями в школьном журнале, дневнике учащегося.</w:t>
      </w:r>
    </w:p>
    <w:p w14:paraId="771EC4A0" w14:textId="77777777" w:rsidR="00F56F25" w:rsidRDefault="00F56F25">
      <w:pPr>
        <w:spacing w:line="200" w:lineRule="exact"/>
        <w:rPr>
          <w:sz w:val="20"/>
          <w:szCs w:val="20"/>
        </w:rPr>
      </w:pPr>
    </w:p>
    <w:p w14:paraId="6D102ED0" w14:textId="77777777" w:rsidR="00F56F25" w:rsidRDefault="00F56F25">
      <w:pPr>
        <w:spacing w:line="200" w:lineRule="exact"/>
        <w:rPr>
          <w:sz w:val="20"/>
          <w:szCs w:val="20"/>
        </w:rPr>
      </w:pPr>
    </w:p>
    <w:p w14:paraId="20E0DEC5" w14:textId="77777777" w:rsidR="00F56F25" w:rsidRDefault="00F56F25">
      <w:pPr>
        <w:spacing w:line="200" w:lineRule="exact"/>
        <w:rPr>
          <w:sz w:val="20"/>
          <w:szCs w:val="20"/>
        </w:rPr>
      </w:pPr>
    </w:p>
    <w:p w14:paraId="6DCEF31F" w14:textId="77777777" w:rsidR="00F56F25" w:rsidRDefault="00F56F25">
      <w:pPr>
        <w:spacing w:line="352" w:lineRule="exact"/>
        <w:rPr>
          <w:sz w:val="20"/>
          <w:szCs w:val="20"/>
        </w:rPr>
      </w:pPr>
    </w:p>
    <w:p w14:paraId="3751D802" w14:textId="77777777" w:rsidR="00F56F25" w:rsidRDefault="000126B5">
      <w:pPr>
        <w:jc w:val="center"/>
        <w:rPr>
          <w:sz w:val="20"/>
          <w:szCs w:val="20"/>
        </w:rPr>
      </w:pPr>
      <w:r>
        <w:rPr>
          <w:rFonts w:eastAsia="Times New Roman"/>
          <w:b/>
          <w:bCs/>
          <w:sz w:val="28"/>
          <w:szCs w:val="28"/>
        </w:rPr>
        <w:t>II. Содержание учебного предмета</w:t>
      </w:r>
    </w:p>
    <w:p w14:paraId="6772E4E5" w14:textId="77777777" w:rsidR="00F56F25" w:rsidRDefault="00F56F25">
      <w:pPr>
        <w:spacing w:line="200" w:lineRule="exact"/>
        <w:rPr>
          <w:sz w:val="20"/>
          <w:szCs w:val="20"/>
        </w:rPr>
      </w:pPr>
    </w:p>
    <w:p w14:paraId="3DC41E5A" w14:textId="77777777" w:rsidR="00F56F25" w:rsidRDefault="00F56F25">
      <w:pPr>
        <w:spacing w:line="332" w:lineRule="exact"/>
        <w:rPr>
          <w:sz w:val="20"/>
          <w:szCs w:val="20"/>
        </w:rPr>
      </w:pPr>
    </w:p>
    <w:p w14:paraId="27CD3186" w14:textId="77777777" w:rsidR="00F56F25" w:rsidRDefault="000126B5">
      <w:pPr>
        <w:jc w:val="center"/>
        <w:rPr>
          <w:sz w:val="20"/>
          <w:szCs w:val="20"/>
        </w:rPr>
      </w:pPr>
      <w:r>
        <w:rPr>
          <w:rFonts w:eastAsia="Times New Roman"/>
          <w:b/>
          <w:bCs/>
          <w:i/>
          <w:iCs/>
          <w:sz w:val="28"/>
          <w:szCs w:val="28"/>
        </w:rPr>
        <w:t>Учебно-тематический план</w:t>
      </w:r>
    </w:p>
    <w:tbl>
      <w:tblPr>
        <w:tblW w:w="0" w:type="auto"/>
        <w:tblInd w:w="470" w:type="dxa"/>
        <w:tblLayout w:type="fixed"/>
        <w:tblCellMar>
          <w:left w:w="0" w:type="dxa"/>
          <w:right w:w="0" w:type="dxa"/>
        </w:tblCellMar>
        <w:tblLook w:val="04A0" w:firstRow="1" w:lastRow="0" w:firstColumn="1" w:lastColumn="0" w:noHBand="0" w:noVBand="1"/>
      </w:tblPr>
      <w:tblGrid>
        <w:gridCol w:w="860"/>
        <w:gridCol w:w="6660"/>
        <w:gridCol w:w="1840"/>
      </w:tblGrid>
      <w:tr w:rsidR="00F56F25" w:rsidRPr="00CF2EF0" w14:paraId="11822E4E" w14:textId="77777777">
        <w:trPr>
          <w:trHeight w:val="395"/>
        </w:trPr>
        <w:tc>
          <w:tcPr>
            <w:tcW w:w="860" w:type="dxa"/>
            <w:tcBorders>
              <w:top w:val="single" w:sz="8" w:space="0" w:color="auto"/>
              <w:left w:val="single" w:sz="8" w:space="0" w:color="auto"/>
              <w:right w:val="single" w:sz="8" w:space="0" w:color="auto"/>
            </w:tcBorders>
            <w:vAlign w:val="bottom"/>
          </w:tcPr>
          <w:p w14:paraId="05F19875" w14:textId="77777777" w:rsidR="00F56F25" w:rsidRPr="00CF2EF0" w:rsidRDefault="000126B5" w:rsidP="00CF2EF0">
            <w:pPr>
              <w:ind w:left="300"/>
              <w:rPr>
                <w:sz w:val="20"/>
                <w:szCs w:val="20"/>
              </w:rPr>
            </w:pPr>
            <w:r w:rsidRPr="00CF2EF0">
              <w:rPr>
                <w:rFonts w:ascii="Arial" w:eastAsia="Arial" w:hAnsi="Arial" w:cs="Arial"/>
                <w:b/>
                <w:bCs/>
                <w:sz w:val="20"/>
                <w:szCs w:val="20"/>
              </w:rPr>
              <w:t>№</w:t>
            </w:r>
          </w:p>
        </w:tc>
        <w:tc>
          <w:tcPr>
            <w:tcW w:w="6660" w:type="dxa"/>
            <w:tcBorders>
              <w:top w:val="single" w:sz="8" w:space="0" w:color="auto"/>
              <w:right w:val="single" w:sz="8" w:space="0" w:color="auto"/>
            </w:tcBorders>
            <w:vAlign w:val="bottom"/>
          </w:tcPr>
          <w:p w14:paraId="20726B84" w14:textId="77777777" w:rsidR="00F56F25" w:rsidRPr="00CF2EF0" w:rsidRDefault="000126B5" w:rsidP="00CF2EF0">
            <w:pPr>
              <w:ind w:left="2980"/>
              <w:rPr>
                <w:sz w:val="20"/>
                <w:szCs w:val="20"/>
              </w:rPr>
            </w:pPr>
            <w:r w:rsidRPr="00CF2EF0">
              <w:rPr>
                <w:rFonts w:ascii="Arial" w:eastAsia="Arial" w:hAnsi="Arial" w:cs="Arial"/>
                <w:b/>
                <w:bCs/>
                <w:sz w:val="20"/>
                <w:szCs w:val="20"/>
              </w:rPr>
              <w:t>Темы</w:t>
            </w:r>
          </w:p>
        </w:tc>
        <w:tc>
          <w:tcPr>
            <w:tcW w:w="1840" w:type="dxa"/>
            <w:tcBorders>
              <w:top w:val="single" w:sz="8" w:space="0" w:color="auto"/>
              <w:right w:val="single" w:sz="8" w:space="0" w:color="auto"/>
            </w:tcBorders>
            <w:vAlign w:val="bottom"/>
          </w:tcPr>
          <w:p w14:paraId="60936478" w14:textId="77777777" w:rsidR="00F56F25" w:rsidRPr="00CF2EF0" w:rsidRDefault="000126B5" w:rsidP="00CF2EF0">
            <w:pPr>
              <w:jc w:val="center"/>
              <w:rPr>
                <w:sz w:val="20"/>
                <w:szCs w:val="20"/>
              </w:rPr>
            </w:pPr>
            <w:r w:rsidRPr="00CF2EF0">
              <w:rPr>
                <w:rFonts w:ascii="Arial" w:eastAsia="Arial" w:hAnsi="Arial" w:cs="Arial"/>
                <w:b/>
                <w:bCs/>
                <w:sz w:val="20"/>
                <w:szCs w:val="20"/>
              </w:rPr>
              <w:t>Количество</w:t>
            </w:r>
          </w:p>
        </w:tc>
      </w:tr>
      <w:tr w:rsidR="00F56F25" w:rsidRPr="00CF2EF0" w14:paraId="467A7A4E" w14:textId="77777777">
        <w:trPr>
          <w:trHeight w:val="411"/>
        </w:trPr>
        <w:tc>
          <w:tcPr>
            <w:tcW w:w="860" w:type="dxa"/>
            <w:tcBorders>
              <w:left w:val="single" w:sz="8" w:space="0" w:color="auto"/>
              <w:bottom w:val="single" w:sz="8" w:space="0" w:color="auto"/>
              <w:right w:val="single" w:sz="8" w:space="0" w:color="auto"/>
            </w:tcBorders>
            <w:vAlign w:val="bottom"/>
          </w:tcPr>
          <w:p w14:paraId="4A373097" w14:textId="77777777" w:rsidR="00F56F25" w:rsidRPr="00CF2EF0" w:rsidRDefault="00F56F25" w:rsidP="00CF2EF0">
            <w:pPr>
              <w:rPr>
                <w:sz w:val="20"/>
                <w:szCs w:val="20"/>
              </w:rPr>
            </w:pPr>
          </w:p>
        </w:tc>
        <w:tc>
          <w:tcPr>
            <w:tcW w:w="6660" w:type="dxa"/>
            <w:tcBorders>
              <w:bottom w:val="single" w:sz="8" w:space="0" w:color="auto"/>
              <w:right w:val="single" w:sz="8" w:space="0" w:color="auto"/>
            </w:tcBorders>
            <w:vAlign w:val="bottom"/>
          </w:tcPr>
          <w:p w14:paraId="424FEAEB" w14:textId="77777777" w:rsidR="00F56F25" w:rsidRPr="00CF2EF0" w:rsidRDefault="00F56F25" w:rsidP="00CF2EF0">
            <w:pPr>
              <w:rPr>
                <w:sz w:val="20"/>
                <w:szCs w:val="20"/>
              </w:rPr>
            </w:pPr>
          </w:p>
        </w:tc>
        <w:tc>
          <w:tcPr>
            <w:tcW w:w="1840" w:type="dxa"/>
            <w:tcBorders>
              <w:bottom w:val="single" w:sz="8" w:space="0" w:color="auto"/>
              <w:right w:val="single" w:sz="8" w:space="0" w:color="auto"/>
            </w:tcBorders>
            <w:vAlign w:val="bottom"/>
          </w:tcPr>
          <w:p w14:paraId="0EF41FF4" w14:textId="77777777" w:rsidR="00F56F25" w:rsidRPr="00CF2EF0" w:rsidRDefault="000126B5" w:rsidP="00CF2EF0">
            <w:pPr>
              <w:jc w:val="center"/>
              <w:rPr>
                <w:sz w:val="20"/>
                <w:szCs w:val="20"/>
              </w:rPr>
            </w:pPr>
            <w:r w:rsidRPr="00CF2EF0">
              <w:rPr>
                <w:rFonts w:ascii="Arial" w:eastAsia="Arial" w:hAnsi="Arial" w:cs="Arial"/>
                <w:b/>
                <w:bCs/>
                <w:w w:val="99"/>
                <w:sz w:val="20"/>
                <w:szCs w:val="20"/>
              </w:rPr>
              <w:t>часов</w:t>
            </w:r>
          </w:p>
        </w:tc>
      </w:tr>
      <w:tr w:rsidR="00F56F25" w:rsidRPr="00CF2EF0" w14:paraId="4C09D417" w14:textId="77777777">
        <w:trPr>
          <w:trHeight w:val="397"/>
        </w:trPr>
        <w:tc>
          <w:tcPr>
            <w:tcW w:w="860" w:type="dxa"/>
            <w:tcBorders>
              <w:left w:val="single" w:sz="8" w:space="0" w:color="auto"/>
              <w:bottom w:val="single" w:sz="8" w:space="0" w:color="auto"/>
              <w:right w:val="single" w:sz="8" w:space="0" w:color="auto"/>
            </w:tcBorders>
            <w:vAlign w:val="bottom"/>
          </w:tcPr>
          <w:p w14:paraId="63B2D1AF" w14:textId="77777777" w:rsidR="00F56F25" w:rsidRPr="00CF2EF0" w:rsidRDefault="000126B5" w:rsidP="00CF2EF0">
            <w:pPr>
              <w:ind w:left="460"/>
              <w:rPr>
                <w:sz w:val="24"/>
                <w:szCs w:val="24"/>
              </w:rPr>
            </w:pPr>
            <w:r w:rsidRPr="00CF2EF0">
              <w:rPr>
                <w:rFonts w:ascii="Arial" w:eastAsia="Arial" w:hAnsi="Arial" w:cs="Arial"/>
                <w:b/>
                <w:bCs/>
                <w:sz w:val="24"/>
                <w:szCs w:val="24"/>
              </w:rPr>
              <w:t>1.</w:t>
            </w:r>
          </w:p>
        </w:tc>
        <w:tc>
          <w:tcPr>
            <w:tcW w:w="6660" w:type="dxa"/>
            <w:tcBorders>
              <w:bottom w:val="single" w:sz="8" w:space="0" w:color="auto"/>
              <w:right w:val="single" w:sz="8" w:space="0" w:color="auto"/>
            </w:tcBorders>
            <w:vAlign w:val="bottom"/>
          </w:tcPr>
          <w:p w14:paraId="5E230E20" w14:textId="77777777" w:rsidR="00F56F25" w:rsidRPr="00CF2EF0" w:rsidRDefault="000126B5" w:rsidP="00CF2EF0">
            <w:pPr>
              <w:ind w:left="100"/>
              <w:rPr>
                <w:sz w:val="24"/>
                <w:szCs w:val="24"/>
              </w:rPr>
            </w:pPr>
            <w:r w:rsidRPr="00CF2EF0">
              <w:rPr>
                <w:rFonts w:eastAsia="Times New Roman"/>
                <w:sz w:val="24"/>
                <w:szCs w:val="24"/>
              </w:rPr>
              <w:t>Музыка в нашей жизни</w:t>
            </w:r>
          </w:p>
        </w:tc>
        <w:tc>
          <w:tcPr>
            <w:tcW w:w="1840" w:type="dxa"/>
            <w:tcBorders>
              <w:bottom w:val="single" w:sz="8" w:space="0" w:color="auto"/>
              <w:right w:val="single" w:sz="8" w:space="0" w:color="auto"/>
            </w:tcBorders>
            <w:vAlign w:val="bottom"/>
          </w:tcPr>
          <w:p w14:paraId="01E1BC84"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36EC8B4C" w14:textId="77777777">
        <w:trPr>
          <w:trHeight w:val="398"/>
        </w:trPr>
        <w:tc>
          <w:tcPr>
            <w:tcW w:w="860" w:type="dxa"/>
            <w:tcBorders>
              <w:left w:val="single" w:sz="8" w:space="0" w:color="auto"/>
              <w:bottom w:val="single" w:sz="8" w:space="0" w:color="auto"/>
              <w:right w:val="single" w:sz="8" w:space="0" w:color="auto"/>
            </w:tcBorders>
            <w:vAlign w:val="bottom"/>
          </w:tcPr>
          <w:p w14:paraId="301A62C8" w14:textId="77777777" w:rsidR="00F56F25" w:rsidRPr="00CF2EF0" w:rsidRDefault="000126B5" w:rsidP="00CF2EF0">
            <w:pPr>
              <w:ind w:left="460"/>
              <w:rPr>
                <w:sz w:val="24"/>
                <w:szCs w:val="24"/>
              </w:rPr>
            </w:pPr>
            <w:r w:rsidRPr="00CF2EF0">
              <w:rPr>
                <w:rFonts w:ascii="Arial" w:eastAsia="Arial" w:hAnsi="Arial" w:cs="Arial"/>
                <w:b/>
                <w:bCs/>
                <w:sz w:val="24"/>
                <w:szCs w:val="24"/>
              </w:rPr>
              <w:t>2.</w:t>
            </w:r>
          </w:p>
        </w:tc>
        <w:tc>
          <w:tcPr>
            <w:tcW w:w="6660" w:type="dxa"/>
            <w:tcBorders>
              <w:bottom w:val="single" w:sz="8" w:space="0" w:color="auto"/>
              <w:right w:val="single" w:sz="8" w:space="0" w:color="auto"/>
            </w:tcBorders>
            <w:vAlign w:val="bottom"/>
          </w:tcPr>
          <w:p w14:paraId="7F4C56C3" w14:textId="77777777" w:rsidR="00F56F25" w:rsidRPr="00CF2EF0" w:rsidRDefault="000126B5" w:rsidP="00CF2EF0">
            <w:pPr>
              <w:ind w:left="100"/>
              <w:rPr>
                <w:sz w:val="24"/>
                <w:szCs w:val="24"/>
              </w:rPr>
            </w:pPr>
            <w:r w:rsidRPr="00CF2EF0">
              <w:rPr>
                <w:rFonts w:eastAsia="Times New Roman"/>
                <w:sz w:val="24"/>
                <w:szCs w:val="24"/>
              </w:rPr>
              <w:t>Шумовые инструменты</w:t>
            </w:r>
          </w:p>
        </w:tc>
        <w:tc>
          <w:tcPr>
            <w:tcW w:w="1840" w:type="dxa"/>
            <w:tcBorders>
              <w:bottom w:val="single" w:sz="8" w:space="0" w:color="auto"/>
              <w:right w:val="single" w:sz="8" w:space="0" w:color="auto"/>
            </w:tcBorders>
            <w:vAlign w:val="bottom"/>
          </w:tcPr>
          <w:p w14:paraId="2EA97B50"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56EA23DB" w14:textId="77777777">
        <w:trPr>
          <w:trHeight w:val="400"/>
        </w:trPr>
        <w:tc>
          <w:tcPr>
            <w:tcW w:w="860" w:type="dxa"/>
            <w:tcBorders>
              <w:left w:val="single" w:sz="8" w:space="0" w:color="auto"/>
              <w:bottom w:val="single" w:sz="8" w:space="0" w:color="auto"/>
              <w:right w:val="single" w:sz="8" w:space="0" w:color="auto"/>
            </w:tcBorders>
            <w:vAlign w:val="bottom"/>
          </w:tcPr>
          <w:p w14:paraId="2BA8B748" w14:textId="77777777" w:rsidR="00F56F25" w:rsidRPr="00CF2EF0" w:rsidRDefault="000126B5" w:rsidP="00CF2EF0">
            <w:pPr>
              <w:ind w:left="460"/>
              <w:rPr>
                <w:sz w:val="24"/>
                <w:szCs w:val="24"/>
              </w:rPr>
            </w:pPr>
            <w:r w:rsidRPr="00CF2EF0">
              <w:rPr>
                <w:rFonts w:ascii="Arial" w:eastAsia="Arial" w:hAnsi="Arial" w:cs="Arial"/>
                <w:b/>
                <w:bCs/>
                <w:sz w:val="24"/>
                <w:szCs w:val="24"/>
              </w:rPr>
              <w:t>3.</w:t>
            </w:r>
          </w:p>
        </w:tc>
        <w:tc>
          <w:tcPr>
            <w:tcW w:w="6660" w:type="dxa"/>
            <w:tcBorders>
              <w:bottom w:val="single" w:sz="8" w:space="0" w:color="auto"/>
              <w:right w:val="single" w:sz="8" w:space="0" w:color="auto"/>
            </w:tcBorders>
            <w:vAlign w:val="bottom"/>
          </w:tcPr>
          <w:p w14:paraId="028C0260" w14:textId="77777777" w:rsidR="00F56F25" w:rsidRPr="00CF2EF0" w:rsidRDefault="000126B5" w:rsidP="00CF2EF0">
            <w:pPr>
              <w:ind w:left="100"/>
              <w:rPr>
                <w:sz w:val="24"/>
                <w:szCs w:val="24"/>
              </w:rPr>
            </w:pPr>
            <w:r w:rsidRPr="00CF2EF0">
              <w:rPr>
                <w:rFonts w:eastAsia="Times New Roman"/>
                <w:sz w:val="24"/>
                <w:szCs w:val="24"/>
              </w:rPr>
              <w:t>Музыкальные инструменты.</w:t>
            </w:r>
          </w:p>
        </w:tc>
        <w:tc>
          <w:tcPr>
            <w:tcW w:w="1840" w:type="dxa"/>
            <w:tcBorders>
              <w:bottom w:val="single" w:sz="8" w:space="0" w:color="auto"/>
              <w:right w:val="single" w:sz="8" w:space="0" w:color="auto"/>
            </w:tcBorders>
            <w:vAlign w:val="bottom"/>
          </w:tcPr>
          <w:p w14:paraId="5043DFB6"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5EB9B278" w14:textId="77777777">
        <w:trPr>
          <w:trHeight w:val="398"/>
        </w:trPr>
        <w:tc>
          <w:tcPr>
            <w:tcW w:w="860" w:type="dxa"/>
            <w:tcBorders>
              <w:left w:val="single" w:sz="8" w:space="0" w:color="auto"/>
              <w:bottom w:val="single" w:sz="8" w:space="0" w:color="auto"/>
              <w:right w:val="single" w:sz="8" w:space="0" w:color="auto"/>
            </w:tcBorders>
            <w:vAlign w:val="bottom"/>
          </w:tcPr>
          <w:p w14:paraId="6F6E7820" w14:textId="77777777" w:rsidR="00F56F25" w:rsidRPr="00CF2EF0" w:rsidRDefault="000126B5" w:rsidP="00CF2EF0">
            <w:pPr>
              <w:ind w:left="460"/>
              <w:rPr>
                <w:sz w:val="24"/>
                <w:szCs w:val="24"/>
              </w:rPr>
            </w:pPr>
            <w:r w:rsidRPr="00CF2EF0">
              <w:rPr>
                <w:rFonts w:ascii="Arial" w:eastAsia="Arial" w:hAnsi="Arial" w:cs="Arial"/>
                <w:b/>
                <w:bCs/>
                <w:sz w:val="24"/>
                <w:szCs w:val="24"/>
              </w:rPr>
              <w:t>4.</w:t>
            </w:r>
          </w:p>
        </w:tc>
        <w:tc>
          <w:tcPr>
            <w:tcW w:w="6660" w:type="dxa"/>
            <w:tcBorders>
              <w:bottom w:val="single" w:sz="8" w:space="0" w:color="auto"/>
              <w:right w:val="single" w:sz="8" w:space="0" w:color="auto"/>
            </w:tcBorders>
            <w:vAlign w:val="bottom"/>
          </w:tcPr>
          <w:p w14:paraId="7C034F38" w14:textId="77777777" w:rsidR="00F56F25" w:rsidRPr="00CF2EF0" w:rsidRDefault="000126B5" w:rsidP="00CF2EF0">
            <w:pPr>
              <w:ind w:left="100"/>
              <w:rPr>
                <w:sz w:val="24"/>
                <w:szCs w:val="24"/>
              </w:rPr>
            </w:pPr>
            <w:r w:rsidRPr="00CF2EF0">
              <w:rPr>
                <w:rFonts w:eastAsia="Times New Roman"/>
                <w:sz w:val="24"/>
                <w:szCs w:val="24"/>
              </w:rPr>
              <w:t>Быстрые и медленные темпы.</w:t>
            </w:r>
          </w:p>
        </w:tc>
        <w:tc>
          <w:tcPr>
            <w:tcW w:w="1840" w:type="dxa"/>
            <w:tcBorders>
              <w:bottom w:val="single" w:sz="8" w:space="0" w:color="auto"/>
              <w:right w:val="single" w:sz="8" w:space="0" w:color="auto"/>
            </w:tcBorders>
            <w:vAlign w:val="bottom"/>
          </w:tcPr>
          <w:p w14:paraId="26031141"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25BE74D8" w14:textId="77777777">
        <w:trPr>
          <w:trHeight w:val="398"/>
        </w:trPr>
        <w:tc>
          <w:tcPr>
            <w:tcW w:w="860" w:type="dxa"/>
            <w:tcBorders>
              <w:left w:val="single" w:sz="8" w:space="0" w:color="auto"/>
              <w:bottom w:val="single" w:sz="8" w:space="0" w:color="auto"/>
              <w:right w:val="single" w:sz="8" w:space="0" w:color="auto"/>
            </w:tcBorders>
            <w:vAlign w:val="bottom"/>
          </w:tcPr>
          <w:p w14:paraId="150086DB" w14:textId="77777777" w:rsidR="00F56F25" w:rsidRPr="00CF2EF0" w:rsidRDefault="000126B5" w:rsidP="00CF2EF0">
            <w:pPr>
              <w:ind w:left="460"/>
              <w:rPr>
                <w:sz w:val="24"/>
                <w:szCs w:val="24"/>
              </w:rPr>
            </w:pPr>
            <w:r w:rsidRPr="00CF2EF0">
              <w:rPr>
                <w:rFonts w:ascii="Arial" w:eastAsia="Arial" w:hAnsi="Arial" w:cs="Arial"/>
                <w:b/>
                <w:bCs/>
                <w:sz w:val="24"/>
                <w:szCs w:val="24"/>
              </w:rPr>
              <w:t>5.</w:t>
            </w:r>
          </w:p>
        </w:tc>
        <w:tc>
          <w:tcPr>
            <w:tcW w:w="6660" w:type="dxa"/>
            <w:tcBorders>
              <w:bottom w:val="single" w:sz="8" w:space="0" w:color="auto"/>
              <w:right w:val="single" w:sz="8" w:space="0" w:color="auto"/>
            </w:tcBorders>
            <w:vAlign w:val="bottom"/>
          </w:tcPr>
          <w:p w14:paraId="50422A31" w14:textId="77777777" w:rsidR="00F56F25" w:rsidRPr="00CF2EF0" w:rsidRDefault="000126B5" w:rsidP="00CF2EF0">
            <w:pPr>
              <w:ind w:left="100"/>
              <w:rPr>
                <w:sz w:val="24"/>
                <w:szCs w:val="24"/>
              </w:rPr>
            </w:pPr>
            <w:r w:rsidRPr="00CF2EF0">
              <w:rPr>
                <w:rFonts w:eastAsia="Times New Roman"/>
                <w:sz w:val="24"/>
                <w:szCs w:val="24"/>
              </w:rPr>
              <w:t>Длинные и короткие длительности.</w:t>
            </w:r>
          </w:p>
        </w:tc>
        <w:tc>
          <w:tcPr>
            <w:tcW w:w="1840" w:type="dxa"/>
            <w:tcBorders>
              <w:bottom w:val="single" w:sz="8" w:space="0" w:color="auto"/>
              <w:right w:val="single" w:sz="8" w:space="0" w:color="auto"/>
            </w:tcBorders>
            <w:vAlign w:val="bottom"/>
          </w:tcPr>
          <w:p w14:paraId="15598134"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3FDDC1E6" w14:textId="77777777">
        <w:trPr>
          <w:trHeight w:val="398"/>
        </w:trPr>
        <w:tc>
          <w:tcPr>
            <w:tcW w:w="860" w:type="dxa"/>
            <w:tcBorders>
              <w:left w:val="single" w:sz="8" w:space="0" w:color="auto"/>
              <w:bottom w:val="single" w:sz="8" w:space="0" w:color="auto"/>
              <w:right w:val="single" w:sz="8" w:space="0" w:color="auto"/>
            </w:tcBorders>
            <w:vAlign w:val="bottom"/>
          </w:tcPr>
          <w:p w14:paraId="16954ADA" w14:textId="77777777" w:rsidR="00F56F25" w:rsidRPr="00CF2EF0" w:rsidRDefault="000126B5" w:rsidP="00CF2EF0">
            <w:pPr>
              <w:ind w:left="460"/>
              <w:rPr>
                <w:sz w:val="24"/>
                <w:szCs w:val="24"/>
              </w:rPr>
            </w:pPr>
            <w:r w:rsidRPr="00CF2EF0">
              <w:rPr>
                <w:rFonts w:ascii="Arial" w:eastAsia="Arial" w:hAnsi="Arial" w:cs="Arial"/>
                <w:b/>
                <w:bCs/>
                <w:sz w:val="24"/>
                <w:szCs w:val="24"/>
              </w:rPr>
              <w:t>6.</w:t>
            </w:r>
          </w:p>
        </w:tc>
        <w:tc>
          <w:tcPr>
            <w:tcW w:w="6660" w:type="dxa"/>
            <w:tcBorders>
              <w:bottom w:val="single" w:sz="8" w:space="0" w:color="auto"/>
              <w:right w:val="single" w:sz="8" w:space="0" w:color="auto"/>
            </w:tcBorders>
            <w:vAlign w:val="bottom"/>
          </w:tcPr>
          <w:p w14:paraId="78655280" w14:textId="77777777" w:rsidR="00F56F25" w:rsidRPr="00CF2EF0" w:rsidRDefault="000126B5" w:rsidP="00CF2EF0">
            <w:pPr>
              <w:ind w:left="100"/>
              <w:rPr>
                <w:sz w:val="24"/>
                <w:szCs w:val="24"/>
              </w:rPr>
            </w:pPr>
            <w:r w:rsidRPr="00CF2EF0">
              <w:rPr>
                <w:rFonts w:eastAsia="Times New Roman"/>
                <w:sz w:val="24"/>
                <w:szCs w:val="24"/>
              </w:rPr>
              <w:t>Музыкальные регистры.</w:t>
            </w:r>
          </w:p>
        </w:tc>
        <w:tc>
          <w:tcPr>
            <w:tcW w:w="1840" w:type="dxa"/>
            <w:tcBorders>
              <w:bottom w:val="single" w:sz="8" w:space="0" w:color="auto"/>
              <w:right w:val="single" w:sz="8" w:space="0" w:color="auto"/>
            </w:tcBorders>
            <w:vAlign w:val="bottom"/>
          </w:tcPr>
          <w:p w14:paraId="621AF960"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48E8BDCE" w14:textId="77777777">
        <w:trPr>
          <w:trHeight w:val="398"/>
        </w:trPr>
        <w:tc>
          <w:tcPr>
            <w:tcW w:w="860" w:type="dxa"/>
            <w:tcBorders>
              <w:left w:val="single" w:sz="8" w:space="0" w:color="auto"/>
              <w:bottom w:val="single" w:sz="8" w:space="0" w:color="auto"/>
              <w:right w:val="single" w:sz="8" w:space="0" w:color="auto"/>
            </w:tcBorders>
            <w:vAlign w:val="bottom"/>
          </w:tcPr>
          <w:p w14:paraId="39646F38" w14:textId="77777777" w:rsidR="00F56F25" w:rsidRPr="00CF2EF0" w:rsidRDefault="000126B5" w:rsidP="00CF2EF0">
            <w:pPr>
              <w:ind w:left="460"/>
              <w:rPr>
                <w:sz w:val="24"/>
                <w:szCs w:val="24"/>
              </w:rPr>
            </w:pPr>
            <w:r w:rsidRPr="00CF2EF0">
              <w:rPr>
                <w:rFonts w:ascii="Arial" w:eastAsia="Arial" w:hAnsi="Arial" w:cs="Arial"/>
                <w:b/>
                <w:bCs/>
                <w:sz w:val="24"/>
                <w:szCs w:val="24"/>
              </w:rPr>
              <w:t>7.</w:t>
            </w:r>
          </w:p>
        </w:tc>
        <w:tc>
          <w:tcPr>
            <w:tcW w:w="6660" w:type="dxa"/>
            <w:tcBorders>
              <w:bottom w:val="single" w:sz="8" w:space="0" w:color="auto"/>
              <w:right w:val="single" w:sz="8" w:space="0" w:color="auto"/>
            </w:tcBorders>
            <w:vAlign w:val="bottom"/>
          </w:tcPr>
          <w:p w14:paraId="5D0B88F0" w14:textId="77777777" w:rsidR="00F56F25" w:rsidRPr="00CF2EF0" w:rsidRDefault="000126B5" w:rsidP="00CF2EF0">
            <w:pPr>
              <w:ind w:left="100"/>
              <w:rPr>
                <w:sz w:val="24"/>
                <w:szCs w:val="24"/>
              </w:rPr>
            </w:pPr>
            <w:r w:rsidRPr="00CF2EF0">
              <w:rPr>
                <w:rFonts w:eastAsia="Times New Roman"/>
                <w:sz w:val="24"/>
                <w:szCs w:val="24"/>
              </w:rPr>
              <w:t>Низкие и высокие.</w:t>
            </w:r>
          </w:p>
        </w:tc>
        <w:tc>
          <w:tcPr>
            <w:tcW w:w="1840" w:type="dxa"/>
            <w:tcBorders>
              <w:bottom w:val="single" w:sz="8" w:space="0" w:color="auto"/>
              <w:right w:val="single" w:sz="8" w:space="0" w:color="auto"/>
            </w:tcBorders>
            <w:vAlign w:val="bottom"/>
          </w:tcPr>
          <w:p w14:paraId="1E9157F9"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266AD4D9" w14:textId="77777777">
        <w:trPr>
          <w:trHeight w:val="398"/>
        </w:trPr>
        <w:tc>
          <w:tcPr>
            <w:tcW w:w="860" w:type="dxa"/>
            <w:tcBorders>
              <w:left w:val="single" w:sz="8" w:space="0" w:color="auto"/>
              <w:bottom w:val="single" w:sz="8" w:space="0" w:color="auto"/>
              <w:right w:val="single" w:sz="8" w:space="0" w:color="auto"/>
            </w:tcBorders>
            <w:vAlign w:val="bottom"/>
          </w:tcPr>
          <w:p w14:paraId="23C65337" w14:textId="77777777" w:rsidR="00F56F25" w:rsidRPr="00CF2EF0" w:rsidRDefault="000126B5" w:rsidP="00CF2EF0">
            <w:pPr>
              <w:ind w:left="460"/>
              <w:rPr>
                <w:sz w:val="24"/>
                <w:szCs w:val="24"/>
              </w:rPr>
            </w:pPr>
            <w:r w:rsidRPr="00CF2EF0">
              <w:rPr>
                <w:rFonts w:ascii="Arial" w:eastAsia="Arial" w:hAnsi="Arial" w:cs="Arial"/>
                <w:b/>
                <w:bCs/>
                <w:sz w:val="24"/>
                <w:szCs w:val="24"/>
              </w:rPr>
              <w:t>8.</w:t>
            </w:r>
          </w:p>
        </w:tc>
        <w:tc>
          <w:tcPr>
            <w:tcW w:w="6660" w:type="dxa"/>
            <w:tcBorders>
              <w:bottom w:val="single" w:sz="8" w:space="0" w:color="auto"/>
              <w:right w:val="single" w:sz="8" w:space="0" w:color="auto"/>
            </w:tcBorders>
            <w:vAlign w:val="bottom"/>
          </w:tcPr>
          <w:p w14:paraId="0A73347C" w14:textId="77777777" w:rsidR="00F56F25" w:rsidRPr="00CF2EF0" w:rsidRDefault="000126B5" w:rsidP="00CF2EF0">
            <w:pPr>
              <w:ind w:left="100"/>
              <w:rPr>
                <w:sz w:val="24"/>
                <w:szCs w:val="24"/>
              </w:rPr>
            </w:pPr>
            <w:r w:rsidRPr="00CF2EF0">
              <w:rPr>
                <w:rFonts w:eastAsia="Times New Roman"/>
                <w:sz w:val="24"/>
                <w:szCs w:val="24"/>
              </w:rPr>
              <w:t>Живая клавиатура.</w:t>
            </w:r>
          </w:p>
        </w:tc>
        <w:tc>
          <w:tcPr>
            <w:tcW w:w="1840" w:type="dxa"/>
            <w:tcBorders>
              <w:bottom w:val="single" w:sz="8" w:space="0" w:color="auto"/>
              <w:right w:val="single" w:sz="8" w:space="0" w:color="auto"/>
            </w:tcBorders>
            <w:vAlign w:val="bottom"/>
          </w:tcPr>
          <w:p w14:paraId="00B121D0"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15460377" w14:textId="77777777">
        <w:trPr>
          <w:trHeight w:val="400"/>
        </w:trPr>
        <w:tc>
          <w:tcPr>
            <w:tcW w:w="860" w:type="dxa"/>
            <w:tcBorders>
              <w:left w:val="single" w:sz="8" w:space="0" w:color="auto"/>
              <w:bottom w:val="single" w:sz="8" w:space="0" w:color="auto"/>
              <w:right w:val="single" w:sz="8" w:space="0" w:color="auto"/>
            </w:tcBorders>
            <w:vAlign w:val="bottom"/>
          </w:tcPr>
          <w:p w14:paraId="6B7449B8" w14:textId="77777777" w:rsidR="00F56F25" w:rsidRPr="00CF2EF0" w:rsidRDefault="000126B5" w:rsidP="00CF2EF0">
            <w:pPr>
              <w:ind w:left="460"/>
              <w:rPr>
                <w:sz w:val="24"/>
                <w:szCs w:val="24"/>
              </w:rPr>
            </w:pPr>
            <w:r w:rsidRPr="00CF2EF0">
              <w:rPr>
                <w:rFonts w:ascii="Arial" w:eastAsia="Arial" w:hAnsi="Arial" w:cs="Arial"/>
                <w:b/>
                <w:bCs/>
                <w:sz w:val="24"/>
                <w:szCs w:val="24"/>
              </w:rPr>
              <w:t>9.</w:t>
            </w:r>
          </w:p>
        </w:tc>
        <w:tc>
          <w:tcPr>
            <w:tcW w:w="6660" w:type="dxa"/>
            <w:tcBorders>
              <w:bottom w:val="single" w:sz="8" w:space="0" w:color="auto"/>
              <w:right w:val="single" w:sz="8" w:space="0" w:color="auto"/>
            </w:tcBorders>
            <w:vAlign w:val="bottom"/>
          </w:tcPr>
          <w:p w14:paraId="673D08B9" w14:textId="77777777" w:rsidR="00F56F25" w:rsidRPr="00CF2EF0" w:rsidRDefault="000126B5" w:rsidP="00CF2EF0">
            <w:pPr>
              <w:ind w:left="100"/>
              <w:rPr>
                <w:sz w:val="24"/>
                <w:szCs w:val="24"/>
              </w:rPr>
            </w:pPr>
            <w:r w:rsidRPr="00CF2EF0">
              <w:rPr>
                <w:rFonts w:eastAsia="Times New Roman"/>
                <w:sz w:val="24"/>
                <w:szCs w:val="24"/>
              </w:rPr>
              <w:t>Ноты.</w:t>
            </w:r>
          </w:p>
        </w:tc>
        <w:tc>
          <w:tcPr>
            <w:tcW w:w="1840" w:type="dxa"/>
            <w:tcBorders>
              <w:bottom w:val="single" w:sz="8" w:space="0" w:color="auto"/>
              <w:right w:val="single" w:sz="8" w:space="0" w:color="auto"/>
            </w:tcBorders>
            <w:vAlign w:val="bottom"/>
          </w:tcPr>
          <w:p w14:paraId="2B848098"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0D160632" w14:textId="77777777">
        <w:trPr>
          <w:trHeight w:val="398"/>
        </w:trPr>
        <w:tc>
          <w:tcPr>
            <w:tcW w:w="860" w:type="dxa"/>
            <w:tcBorders>
              <w:left w:val="single" w:sz="8" w:space="0" w:color="auto"/>
              <w:bottom w:val="single" w:sz="8" w:space="0" w:color="auto"/>
              <w:right w:val="single" w:sz="8" w:space="0" w:color="auto"/>
            </w:tcBorders>
            <w:vAlign w:val="bottom"/>
          </w:tcPr>
          <w:p w14:paraId="39FFA135" w14:textId="77777777" w:rsidR="00F56F25" w:rsidRPr="00CF2EF0" w:rsidRDefault="000126B5" w:rsidP="00CF2EF0">
            <w:pPr>
              <w:ind w:left="460"/>
              <w:rPr>
                <w:sz w:val="24"/>
                <w:szCs w:val="24"/>
              </w:rPr>
            </w:pPr>
            <w:r w:rsidRPr="00CF2EF0">
              <w:rPr>
                <w:rFonts w:ascii="Arial" w:eastAsia="Arial" w:hAnsi="Arial" w:cs="Arial"/>
                <w:b/>
                <w:bCs/>
                <w:sz w:val="24"/>
                <w:szCs w:val="24"/>
              </w:rPr>
              <w:t>10.</w:t>
            </w:r>
          </w:p>
        </w:tc>
        <w:tc>
          <w:tcPr>
            <w:tcW w:w="6660" w:type="dxa"/>
            <w:tcBorders>
              <w:bottom w:val="single" w:sz="8" w:space="0" w:color="auto"/>
              <w:right w:val="single" w:sz="8" w:space="0" w:color="auto"/>
            </w:tcBorders>
            <w:vAlign w:val="bottom"/>
          </w:tcPr>
          <w:p w14:paraId="1ED831D7" w14:textId="77777777" w:rsidR="00F56F25" w:rsidRPr="00CF2EF0" w:rsidRDefault="000126B5" w:rsidP="00CF2EF0">
            <w:pPr>
              <w:ind w:left="100"/>
              <w:rPr>
                <w:sz w:val="24"/>
                <w:szCs w:val="24"/>
              </w:rPr>
            </w:pPr>
            <w:r w:rsidRPr="00CF2EF0">
              <w:rPr>
                <w:rFonts w:eastAsia="Times New Roman"/>
                <w:sz w:val="24"/>
                <w:szCs w:val="24"/>
              </w:rPr>
              <w:t>Слабые и сильные.</w:t>
            </w:r>
          </w:p>
        </w:tc>
        <w:tc>
          <w:tcPr>
            <w:tcW w:w="1840" w:type="dxa"/>
            <w:tcBorders>
              <w:bottom w:val="single" w:sz="8" w:space="0" w:color="auto"/>
              <w:right w:val="single" w:sz="8" w:space="0" w:color="auto"/>
            </w:tcBorders>
            <w:vAlign w:val="bottom"/>
          </w:tcPr>
          <w:p w14:paraId="66FCD8CC"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32EAA4CB" w14:textId="77777777">
        <w:trPr>
          <w:trHeight w:val="398"/>
        </w:trPr>
        <w:tc>
          <w:tcPr>
            <w:tcW w:w="860" w:type="dxa"/>
            <w:tcBorders>
              <w:left w:val="single" w:sz="8" w:space="0" w:color="auto"/>
              <w:bottom w:val="single" w:sz="8" w:space="0" w:color="auto"/>
              <w:right w:val="single" w:sz="8" w:space="0" w:color="auto"/>
            </w:tcBorders>
            <w:vAlign w:val="bottom"/>
          </w:tcPr>
          <w:p w14:paraId="20F857D9" w14:textId="77777777" w:rsidR="00F56F25" w:rsidRPr="00CF2EF0" w:rsidRDefault="000126B5" w:rsidP="00CF2EF0">
            <w:pPr>
              <w:ind w:left="460"/>
              <w:rPr>
                <w:sz w:val="24"/>
                <w:szCs w:val="24"/>
              </w:rPr>
            </w:pPr>
            <w:r w:rsidRPr="00CF2EF0">
              <w:rPr>
                <w:rFonts w:ascii="Arial" w:eastAsia="Arial" w:hAnsi="Arial" w:cs="Arial"/>
                <w:b/>
                <w:bCs/>
                <w:sz w:val="24"/>
                <w:szCs w:val="24"/>
              </w:rPr>
              <w:t>11.</w:t>
            </w:r>
          </w:p>
        </w:tc>
        <w:tc>
          <w:tcPr>
            <w:tcW w:w="6660" w:type="dxa"/>
            <w:tcBorders>
              <w:bottom w:val="single" w:sz="8" w:space="0" w:color="auto"/>
              <w:right w:val="single" w:sz="8" w:space="0" w:color="auto"/>
            </w:tcBorders>
            <w:vAlign w:val="bottom"/>
          </w:tcPr>
          <w:p w14:paraId="724EF5B2" w14:textId="77777777" w:rsidR="00F56F25" w:rsidRPr="00CF2EF0" w:rsidRDefault="000126B5" w:rsidP="00CF2EF0">
            <w:pPr>
              <w:ind w:left="100"/>
              <w:rPr>
                <w:sz w:val="24"/>
                <w:szCs w:val="24"/>
              </w:rPr>
            </w:pPr>
            <w:r w:rsidRPr="00CF2EF0">
              <w:rPr>
                <w:rFonts w:eastAsia="Times New Roman"/>
                <w:sz w:val="24"/>
                <w:szCs w:val="24"/>
              </w:rPr>
              <w:t>Кто такие Та и Ти.</w:t>
            </w:r>
          </w:p>
        </w:tc>
        <w:tc>
          <w:tcPr>
            <w:tcW w:w="1840" w:type="dxa"/>
            <w:tcBorders>
              <w:bottom w:val="single" w:sz="8" w:space="0" w:color="auto"/>
              <w:right w:val="single" w:sz="8" w:space="0" w:color="auto"/>
            </w:tcBorders>
            <w:vAlign w:val="bottom"/>
          </w:tcPr>
          <w:p w14:paraId="5A34B402" w14:textId="77777777" w:rsidR="00F56F25" w:rsidRPr="00CF2EF0" w:rsidRDefault="000126B5" w:rsidP="00CF2EF0">
            <w:pPr>
              <w:jc w:val="center"/>
              <w:rPr>
                <w:sz w:val="24"/>
                <w:szCs w:val="24"/>
              </w:rPr>
            </w:pPr>
            <w:r w:rsidRPr="00CF2EF0">
              <w:rPr>
                <w:rFonts w:ascii="Arial" w:eastAsia="Arial" w:hAnsi="Arial" w:cs="Arial"/>
                <w:b/>
                <w:bCs/>
                <w:w w:val="89"/>
                <w:sz w:val="24"/>
                <w:szCs w:val="24"/>
              </w:rPr>
              <w:t>2</w:t>
            </w:r>
          </w:p>
        </w:tc>
      </w:tr>
      <w:tr w:rsidR="00F56F25" w:rsidRPr="00CF2EF0" w14:paraId="5219192C" w14:textId="77777777">
        <w:trPr>
          <w:trHeight w:val="398"/>
        </w:trPr>
        <w:tc>
          <w:tcPr>
            <w:tcW w:w="860" w:type="dxa"/>
            <w:tcBorders>
              <w:left w:val="single" w:sz="8" w:space="0" w:color="auto"/>
              <w:bottom w:val="single" w:sz="8" w:space="0" w:color="auto"/>
              <w:right w:val="single" w:sz="8" w:space="0" w:color="auto"/>
            </w:tcBorders>
            <w:vAlign w:val="bottom"/>
          </w:tcPr>
          <w:p w14:paraId="6EC0C115" w14:textId="77777777" w:rsidR="00F56F25" w:rsidRPr="00CF2EF0" w:rsidRDefault="000126B5" w:rsidP="00CF2EF0">
            <w:pPr>
              <w:ind w:left="460"/>
              <w:rPr>
                <w:sz w:val="24"/>
                <w:szCs w:val="24"/>
              </w:rPr>
            </w:pPr>
            <w:r w:rsidRPr="00CF2EF0">
              <w:rPr>
                <w:rFonts w:ascii="Arial" w:eastAsia="Arial" w:hAnsi="Arial" w:cs="Arial"/>
                <w:b/>
                <w:bCs/>
                <w:sz w:val="24"/>
                <w:szCs w:val="24"/>
              </w:rPr>
              <w:t>12.</w:t>
            </w:r>
          </w:p>
        </w:tc>
        <w:tc>
          <w:tcPr>
            <w:tcW w:w="6660" w:type="dxa"/>
            <w:tcBorders>
              <w:bottom w:val="single" w:sz="8" w:space="0" w:color="auto"/>
              <w:right w:val="single" w:sz="8" w:space="0" w:color="auto"/>
            </w:tcBorders>
            <w:vAlign w:val="bottom"/>
          </w:tcPr>
          <w:p w14:paraId="73BC2B73" w14:textId="77777777" w:rsidR="00F56F25" w:rsidRPr="00CF2EF0" w:rsidRDefault="000126B5" w:rsidP="00CF2EF0">
            <w:pPr>
              <w:ind w:left="100"/>
              <w:rPr>
                <w:sz w:val="24"/>
                <w:szCs w:val="24"/>
              </w:rPr>
            </w:pPr>
            <w:r w:rsidRPr="00CF2EF0">
              <w:rPr>
                <w:rFonts w:eastAsia="Times New Roman"/>
                <w:sz w:val="24"/>
                <w:szCs w:val="24"/>
              </w:rPr>
              <w:t>Музыкальная лесенка.</w:t>
            </w:r>
          </w:p>
        </w:tc>
        <w:tc>
          <w:tcPr>
            <w:tcW w:w="1840" w:type="dxa"/>
            <w:tcBorders>
              <w:bottom w:val="single" w:sz="8" w:space="0" w:color="auto"/>
              <w:right w:val="single" w:sz="8" w:space="0" w:color="auto"/>
            </w:tcBorders>
            <w:vAlign w:val="bottom"/>
          </w:tcPr>
          <w:p w14:paraId="14DBDF7A"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31E88922" w14:textId="77777777">
        <w:trPr>
          <w:trHeight w:val="659"/>
        </w:trPr>
        <w:tc>
          <w:tcPr>
            <w:tcW w:w="860" w:type="dxa"/>
            <w:vAlign w:val="bottom"/>
          </w:tcPr>
          <w:p w14:paraId="27E77C43" w14:textId="77777777" w:rsidR="00F56F25" w:rsidRPr="00CF2EF0" w:rsidRDefault="00F56F25" w:rsidP="00CF2EF0">
            <w:pPr>
              <w:rPr>
                <w:sz w:val="24"/>
                <w:szCs w:val="24"/>
              </w:rPr>
            </w:pPr>
          </w:p>
        </w:tc>
        <w:tc>
          <w:tcPr>
            <w:tcW w:w="6660" w:type="dxa"/>
            <w:vAlign w:val="bottom"/>
          </w:tcPr>
          <w:p w14:paraId="7696D08E" w14:textId="5C8080B2" w:rsidR="00F56F25" w:rsidRPr="00CF2EF0" w:rsidRDefault="00F56F25" w:rsidP="00CF2EF0">
            <w:pPr>
              <w:ind w:left="3860"/>
              <w:rPr>
                <w:sz w:val="24"/>
                <w:szCs w:val="24"/>
              </w:rPr>
            </w:pPr>
          </w:p>
        </w:tc>
        <w:tc>
          <w:tcPr>
            <w:tcW w:w="1840" w:type="dxa"/>
            <w:vAlign w:val="bottom"/>
          </w:tcPr>
          <w:p w14:paraId="12CBDCF6" w14:textId="77777777" w:rsidR="00F56F25" w:rsidRPr="00CF2EF0" w:rsidRDefault="00F56F25" w:rsidP="00CF2EF0">
            <w:pPr>
              <w:rPr>
                <w:sz w:val="24"/>
                <w:szCs w:val="24"/>
              </w:rPr>
            </w:pPr>
          </w:p>
        </w:tc>
      </w:tr>
    </w:tbl>
    <w:p w14:paraId="40E1A6EE" w14:textId="77777777" w:rsidR="00F56F25" w:rsidRPr="00CF2EF0" w:rsidRDefault="00F56F25" w:rsidP="00CF2EF0">
      <w:pPr>
        <w:rPr>
          <w:sz w:val="24"/>
          <w:szCs w:val="24"/>
        </w:rPr>
        <w:sectPr w:rsidR="00F56F25" w:rsidRPr="00CF2EF0">
          <w:pgSz w:w="11900" w:h="16838"/>
          <w:pgMar w:top="976" w:right="726" w:bottom="418" w:left="720" w:header="0" w:footer="0" w:gutter="0"/>
          <w:cols w:space="720" w:equalWidth="0">
            <w:col w:w="1046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6660"/>
        <w:gridCol w:w="1840"/>
      </w:tblGrid>
      <w:tr w:rsidR="00F56F25" w:rsidRPr="00CF2EF0" w14:paraId="619905A1" w14:textId="77777777">
        <w:trPr>
          <w:trHeight w:val="414"/>
        </w:trPr>
        <w:tc>
          <w:tcPr>
            <w:tcW w:w="860" w:type="dxa"/>
            <w:tcBorders>
              <w:top w:val="single" w:sz="8" w:space="0" w:color="auto"/>
              <w:left w:val="single" w:sz="8" w:space="0" w:color="auto"/>
              <w:bottom w:val="single" w:sz="8" w:space="0" w:color="auto"/>
              <w:right w:val="single" w:sz="8" w:space="0" w:color="auto"/>
            </w:tcBorders>
            <w:vAlign w:val="bottom"/>
          </w:tcPr>
          <w:p w14:paraId="2BCDE08A" w14:textId="77777777" w:rsidR="00F56F25" w:rsidRPr="00CF2EF0" w:rsidRDefault="000126B5" w:rsidP="00CF2EF0">
            <w:pPr>
              <w:ind w:right="25"/>
              <w:jc w:val="right"/>
              <w:rPr>
                <w:sz w:val="24"/>
                <w:szCs w:val="24"/>
              </w:rPr>
            </w:pPr>
            <w:r w:rsidRPr="00CF2EF0">
              <w:rPr>
                <w:rFonts w:ascii="Arial" w:eastAsia="Arial" w:hAnsi="Arial" w:cs="Arial"/>
                <w:b/>
                <w:bCs/>
                <w:sz w:val="24"/>
                <w:szCs w:val="24"/>
              </w:rPr>
              <w:lastRenderedPageBreak/>
              <w:t>13.</w:t>
            </w:r>
          </w:p>
        </w:tc>
        <w:tc>
          <w:tcPr>
            <w:tcW w:w="6660" w:type="dxa"/>
            <w:tcBorders>
              <w:top w:val="single" w:sz="8" w:space="0" w:color="auto"/>
              <w:bottom w:val="single" w:sz="8" w:space="0" w:color="auto"/>
              <w:right w:val="single" w:sz="8" w:space="0" w:color="auto"/>
            </w:tcBorders>
            <w:vAlign w:val="bottom"/>
          </w:tcPr>
          <w:p w14:paraId="142BCD13" w14:textId="77777777" w:rsidR="00F56F25" w:rsidRPr="00CF2EF0" w:rsidRDefault="000126B5" w:rsidP="00CF2EF0">
            <w:pPr>
              <w:ind w:left="100"/>
              <w:rPr>
                <w:sz w:val="24"/>
                <w:szCs w:val="24"/>
              </w:rPr>
            </w:pPr>
            <w:r w:rsidRPr="00CF2EF0">
              <w:rPr>
                <w:rFonts w:eastAsia="Times New Roman"/>
                <w:sz w:val="24"/>
                <w:szCs w:val="24"/>
              </w:rPr>
              <w:t>Музыкальный дом.</w:t>
            </w:r>
          </w:p>
        </w:tc>
        <w:tc>
          <w:tcPr>
            <w:tcW w:w="1840" w:type="dxa"/>
            <w:tcBorders>
              <w:top w:val="single" w:sz="8" w:space="0" w:color="auto"/>
              <w:bottom w:val="single" w:sz="8" w:space="0" w:color="auto"/>
              <w:right w:val="single" w:sz="8" w:space="0" w:color="auto"/>
            </w:tcBorders>
            <w:vAlign w:val="bottom"/>
          </w:tcPr>
          <w:p w14:paraId="6F671B8E"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2D732885" w14:textId="77777777">
        <w:trPr>
          <w:trHeight w:val="398"/>
        </w:trPr>
        <w:tc>
          <w:tcPr>
            <w:tcW w:w="860" w:type="dxa"/>
            <w:tcBorders>
              <w:left w:val="single" w:sz="8" w:space="0" w:color="auto"/>
              <w:bottom w:val="single" w:sz="8" w:space="0" w:color="auto"/>
              <w:right w:val="single" w:sz="8" w:space="0" w:color="auto"/>
            </w:tcBorders>
            <w:vAlign w:val="bottom"/>
          </w:tcPr>
          <w:p w14:paraId="4679D2D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14.</w:t>
            </w:r>
          </w:p>
        </w:tc>
        <w:tc>
          <w:tcPr>
            <w:tcW w:w="6660" w:type="dxa"/>
            <w:tcBorders>
              <w:bottom w:val="single" w:sz="8" w:space="0" w:color="auto"/>
              <w:right w:val="single" w:sz="8" w:space="0" w:color="auto"/>
            </w:tcBorders>
            <w:vAlign w:val="bottom"/>
          </w:tcPr>
          <w:p w14:paraId="4A999A41" w14:textId="77777777" w:rsidR="00F56F25" w:rsidRPr="00CF2EF0" w:rsidRDefault="000126B5" w:rsidP="00CF2EF0">
            <w:pPr>
              <w:ind w:left="100"/>
              <w:rPr>
                <w:sz w:val="24"/>
                <w:szCs w:val="24"/>
              </w:rPr>
            </w:pPr>
            <w:r w:rsidRPr="00CF2EF0">
              <w:rPr>
                <w:rFonts w:eastAsia="Times New Roman"/>
                <w:sz w:val="24"/>
                <w:szCs w:val="24"/>
              </w:rPr>
              <w:t>Каждый звук имеет своѐ имя.</w:t>
            </w:r>
          </w:p>
        </w:tc>
        <w:tc>
          <w:tcPr>
            <w:tcW w:w="1840" w:type="dxa"/>
            <w:tcBorders>
              <w:bottom w:val="single" w:sz="8" w:space="0" w:color="auto"/>
              <w:right w:val="single" w:sz="8" w:space="0" w:color="auto"/>
            </w:tcBorders>
            <w:vAlign w:val="bottom"/>
          </w:tcPr>
          <w:p w14:paraId="01BF92E6"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663D500A" w14:textId="77777777">
        <w:trPr>
          <w:trHeight w:val="398"/>
        </w:trPr>
        <w:tc>
          <w:tcPr>
            <w:tcW w:w="860" w:type="dxa"/>
            <w:tcBorders>
              <w:left w:val="single" w:sz="8" w:space="0" w:color="auto"/>
              <w:bottom w:val="single" w:sz="8" w:space="0" w:color="auto"/>
              <w:right w:val="single" w:sz="8" w:space="0" w:color="auto"/>
            </w:tcBorders>
            <w:vAlign w:val="bottom"/>
          </w:tcPr>
          <w:p w14:paraId="35E63B2E"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15.</w:t>
            </w:r>
          </w:p>
        </w:tc>
        <w:tc>
          <w:tcPr>
            <w:tcW w:w="6660" w:type="dxa"/>
            <w:tcBorders>
              <w:bottom w:val="single" w:sz="8" w:space="0" w:color="auto"/>
              <w:right w:val="single" w:sz="8" w:space="0" w:color="auto"/>
            </w:tcBorders>
            <w:vAlign w:val="bottom"/>
          </w:tcPr>
          <w:p w14:paraId="5C791B6A" w14:textId="77777777" w:rsidR="00F56F25" w:rsidRPr="00CF2EF0" w:rsidRDefault="000126B5" w:rsidP="00CF2EF0">
            <w:pPr>
              <w:ind w:left="100"/>
              <w:rPr>
                <w:sz w:val="24"/>
                <w:szCs w:val="24"/>
              </w:rPr>
            </w:pPr>
            <w:r w:rsidRPr="00CF2EF0">
              <w:rPr>
                <w:rFonts w:eastAsia="Times New Roman"/>
                <w:sz w:val="24"/>
                <w:szCs w:val="24"/>
              </w:rPr>
              <w:t>Звук-домик.</w:t>
            </w:r>
          </w:p>
        </w:tc>
        <w:tc>
          <w:tcPr>
            <w:tcW w:w="1840" w:type="dxa"/>
            <w:tcBorders>
              <w:bottom w:val="single" w:sz="8" w:space="0" w:color="auto"/>
              <w:right w:val="single" w:sz="8" w:space="0" w:color="auto"/>
            </w:tcBorders>
            <w:vAlign w:val="bottom"/>
          </w:tcPr>
          <w:p w14:paraId="2D1DAB31"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554E65A3" w14:textId="77777777">
        <w:trPr>
          <w:trHeight w:val="400"/>
        </w:trPr>
        <w:tc>
          <w:tcPr>
            <w:tcW w:w="860" w:type="dxa"/>
            <w:tcBorders>
              <w:left w:val="single" w:sz="8" w:space="0" w:color="auto"/>
              <w:bottom w:val="single" w:sz="8" w:space="0" w:color="auto"/>
              <w:right w:val="single" w:sz="8" w:space="0" w:color="auto"/>
            </w:tcBorders>
            <w:vAlign w:val="bottom"/>
          </w:tcPr>
          <w:p w14:paraId="59347649"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16.</w:t>
            </w:r>
          </w:p>
        </w:tc>
        <w:tc>
          <w:tcPr>
            <w:tcW w:w="6660" w:type="dxa"/>
            <w:tcBorders>
              <w:bottom w:val="single" w:sz="8" w:space="0" w:color="auto"/>
              <w:right w:val="single" w:sz="8" w:space="0" w:color="auto"/>
            </w:tcBorders>
            <w:vAlign w:val="bottom"/>
          </w:tcPr>
          <w:p w14:paraId="4CAAA284" w14:textId="77777777" w:rsidR="00F56F25" w:rsidRPr="00CF2EF0" w:rsidRDefault="000126B5" w:rsidP="00CF2EF0">
            <w:pPr>
              <w:ind w:left="100"/>
              <w:rPr>
                <w:sz w:val="24"/>
                <w:szCs w:val="24"/>
              </w:rPr>
            </w:pPr>
            <w:r w:rsidRPr="00CF2EF0">
              <w:rPr>
                <w:rFonts w:eastAsia="Times New Roman"/>
                <w:sz w:val="24"/>
                <w:szCs w:val="24"/>
              </w:rPr>
              <w:t>Такие разные ключи</w:t>
            </w:r>
          </w:p>
        </w:tc>
        <w:tc>
          <w:tcPr>
            <w:tcW w:w="1840" w:type="dxa"/>
            <w:tcBorders>
              <w:bottom w:val="single" w:sz="8" w:space="0" w:color="auto"/>
              <w:right w:val="single" w:sz="8" w:space="0" w:color="auto"/>
            </w:tcBorders>
            <w:vAlign w:val="bottom"/>
          </w:tcPr>
          <w:p w14:paraId="49296D2E"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18C1AD2F" w14:textId="77777777">
        <w:trPr>
          <w:trHeight w:val="398"/>
        </w:trPr>
        <w:tc>
          <w:tcPr>
            <w:tcW w:w="860" w:type="dxa"/>
            <w:tcBorders>
              <w:left w:val="single" w:sz="8" w:space="0" w:color="auto"/>
              <w:bottom w:val="single" w:sz="8" w:space="0" w:color="auto"/>
              <w:right w:val="single" w:sz="8" w:space="0" w:color="auto"/>
            </w:tcBorders>
            <w:vAlign w:val="bottom"/>
          </w:tcPr>
          <w:p w14:paraId="3B9DF595"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17.</w:t>
            </w:r>
          </w:p>
        </w:tc>
        <w:tc>
          <w:tcPr>
            <w:tcW w:w="6660" w:type="dxa"/>
            <w:tcBorders>
              <w:bottom w:val="single" w:sz="8" w:space="0" w:color="auto"/>
              <w:right w:val="single" w:sz="8" w:space="0" w:color="auto"/>
            </w:tcBorders>
            <w:vAlign w:val="bottom"/>
          </w:tcPr>
          <w:p w14:paraId="35E32707" w14:textId="77777777" w:rsidR="00F56F25" w:rsidRPr="00CF2EF0" w:rsidRDefault="000126B5" w:rsidP="00CF2EF0">
            <w:pPr>
              <w:ind w:left="100"/>
              <w:rPr>
                <w:sz w:val="24"/>
                <w:szCs w:val="24"/>
              </w:rPr>
            </w:pPr>
            <w:r w:rsidRPr="00CF2EF0">
              <w:rPr>
                <w:rFonts w:eastAsia="Times New Roman"/>
                <w:sz w:val="24"/>
                <w:szCs w:val="24"/>
              </w:rPr>
              <w:t>Музыкальная пауза</w:t>
            </w:r>
          </w:p>
        </w:tc>
        <w:tc>
          <w:tcPr>
            <w:tcW w:w="1840" w:type="dxa"/>
            <w:tcBorders>
              <w:bottom w:val="single" w:sz="8" w:space="0" w:color="auto"/>
              <w:right w:val="single" w:sz="8" w:space="0" w:color="auto"/>
            </w:tcBorders>
            <w:vAlign w:val="bottom"/>
          </w:tcPr>
          <w:p w14:paraId="665CFF79"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156C8E18" w14:textId="77777777">
        <w:trPr>
          <w:trHeight w:val="398"/>
        </w:trPr>
        <w:tc>
          <w:tcPr>
            <w:tcW w:w="860" w:type="dxa"/>
            <w:tcBorders>
              <w:left w:val="single" w:sz="8" w:space="0" w:color="auto"/>
              <w:bottom w:val="single" w:sz="8" w:space="0" w:color="auto"/>
              <w:right w:val="single" w:sz="8" w:space="0" w:color="auto"/>
            </w:tcBorders>
            <w:vAlign w:val="bottom"/>
          </w:tcPr>
          <w:p w14:paraId="591DB0F3"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18.</w:t>
            </w:r>
          </w:p>
        </w:tc>
        <w:tc>
          <w:tcPr>
            <w:tcW w:w="6660" w:type="dxa"/>
            <w:tcBorders>
              <w:bottom w:val="single" w:sz="8" w:space="0" w:color="auto"/>
              <w:right w:val="single" w:sz="8" w:space="0" w:color="auto"/>
            </w:tcBorders>
            <w:vAlign w:val="bottom"/>
          </w:tcPr>
          <w:p w14:paraId="631A420D" w14:textId="77777777" w:rsidR="00F56F25" w:rsidRPr="00CF2EF0" w:rsidRDefault="000126B5" w:rsidP="00CF2EF0">
            <w:pPr>
              <w:ind w:left="100"/>
              <w:rPr>
                <w:sz w:val="24"/>
                <w:szCs w:val="24"/>
              </w:rPr>
            </w:pPr>
            <w:r w:rsidRPr="00CF2EF0">
              <w:rPr>
                <w:rFonts w:eastAsia="Times New Roman"/>
                <w:sz w:val="24"/>
                <w:szCs w:val="24"/>
              </w:rPr>
              <w:t>Паузы</w:t>
            </w:r>
          </w:p>
        </w:tc>
        <w:tc>
          <w:tcPr>
            <w:tcW w:w="1840" w:type="dxa"/>
            <w:tcBorders>
              <w:bottom w:val="single" w:sz="8" w:space="0" w:color="auto"/>
              <w:right w:val="single" w:sz="8" w:space="0" w:color="auto"/>
            </w:tcBorders>
            <w:vAlign w:val="bottom"/>
          </w:tcPr>
          <w:p w14:paraId="0164DC85"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2B9CA5A0" w14:textId="77777777">
        <w:trPr>
          <w:trHeight w:val="398"/>
        </w:trPr>
        <w:tc>
          <w:tcPr>
            <w:tcW w:w="860" w:type="dxa"/>
            <w:tcBorders>
              <w:left w:val="single" w:sz="8" w:space="0" w:color="auto"/>
              <w:bottom w:val="single" w:sz="8" w:space="0" w:color="auto"/>
              <w:right w:val="single" w:sz="8" w:space="0" w:color="auto"/>
            </w:tcBorders>
            <w:vAlign w:val="bottom"/>
          </w:tcPr>
          <w:p w14:paraId="0093F5E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19.</w:t>
            </w:r>
          </w:p>
        </w:tc>
        <w:tc>
          <w:tcPr>
            <w:tcW w:w="6660" w:type="dxa"/>
            <w:tcBorders>
              <w:bottom w:val="single" w:sz="8" w:space="0" w:color="auto"/>
              <w:right w:val="single" w:sz="8" w:space="0" w:color="auto"/>
            </w:tcBorders>
            <w:vAlign w:val="bottom"/>
          </w:tcPr>
          <w:p w14:paraId="474D7353" w14:textId="77777777" w:rsidR="00F56F25" w:rsidRPr="00CF2EF0" w:rsidRDefault="000126B5" w:rsidP="00CF2EF0">
            <w:pPr>
              <w:ind w:left="100"/>
              <w:rPr>
                <w:sz w:val="24"/>
                <w:szCs w:val="24"/>
              </w:rPr>
            </w:pPr>
            <w:r w:rsidRPr="00CF2EF0">
              <w:rPr>
                <w:rFonts w:eastAsia="Times New Roman"/>
                <w:sz w:val="24"/>
                <w:szCs w:val="24"/>
              </w:rPr>
              <w:t>Скрипичный ключ и его нотки</w:t>
            </w:r>
          </w:p>
        </w:tc>
        <w:tc>
          <w:tcPr>
            <w:tcW w:w="1840" w:type="dxa"/>
            <w:tcBorders>
              <w:bottom w:val="single" w:sz="8" w:space="0" w:color="auto"/>
              <w:right w:val="single" w:sz="8" w:space="0" w:color="auto"/>
            </w:tcBorders>
            <w:vAlign w:val="bottom"/>
          </w:tcPr>
          <w:p w14:paraId="014E1588"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2694A964" w14:textId="77777777">
        <w:trPr>
          <w:trHeight w:val="398"/>
        </w:trPr>
        <w:tc>
          <w:tcPr>
            <w:tcW w:w="860" w:type="dxa"/>
            <w:tcBorders>
              <w:left w:val="single" w:sz="8" w:space="0" w:color="auto"/>
              <w:bottom w:val="single" w:sz="8" w:space="0" w:color="auto"/>
              <w:right w:val="single" w:sz="8" w:space="0" w:color="auto"/>
            </w:tcBorders>
            <w:vAlign w:val="bottom"/>
          </w:tcPr>
          <w:p w14:paraId="338AACD7"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20.</w:t>
            </w:r>
          </w:p>
        </w:tc>
        <w:tc>
          <w:tcPr>
            <w:tcW w:w="6660" w:type="dxa"/>
            <w:tcBorders>
              <w:bottom w:val="single" w:sz="8" w:space="0" w:color="auto"/>
              <w:right w:val="single" w:sz="8" w:space="0" w:color="auto"/>
            </w:tcBorders>
            <w:vAlign w:val="bottom"/>
          </w:tcPr>
          <w:p w14:paraId="6A157E8B" w14:textId="77777777" w:rsidR="00F56F25" w:rsidRPr="00CF2EF0" w:rsidRDefault="000126B5" w:rsidP="00CF2EF0">
            <w:pPr>
              <w:ind w:left="100"/>
              <w:rPr>
                <w:sz w:val="24"/>
                <w:szCs w:val="24"/>
              </w:rPr>
            </w:pPr>
            <w:r w:rsidRPr="00CF2EF0">
              <w:rPr>
                <w:rFonts w:eastAsia="Times New Roman"/>
                <w:sz w:val="24"/>
                <w:szCs w:val="24"/>
              </w:rPr>
              <w:t>Тон и полутон</w:t>
            </w:r>
          </w:p>
        </w:tc>
        <w:tc>
          <w:tcPr>
            <w:tcW w:w="1840" w:type="dxa"/>
            <w:tcBorders>
              <w:bottom w:val="single" w:sz="8" w:space="0" w:color="auto"/>
              <w:right w:val="single" w:sz="8" w:space="0" w:color="auto"/>
            </w:tcBorders>
            <w:vAlign w:val="bottom"/>
          </w:tcPr>
          <w:p w14:paraId="55A49929"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5824B0D2" w14:textId="77777777">
        <w:trPr>
          <w:trHeight w:val="398"/>
        </w:trPr>
        <w:tc>
          <w:tcPr>
            <w:tcW w:w="860" w:type="dxa"/>
            <w:tcBorders>
              <w:left w:val="single" w:sz="8" w:space="0" w:color="auto"/>
              <w:bottom w:val="single" w:sz="8" w:space="0" w:color="auto"/>
              <w:right w:val="single" w:sz="8" w:space="0" w:color="auto"/>
            </w:tcBorders>
            <w:vAlign w:val="bottom"/>
          </w:tcPr>
          <w:p w14:paraId="30331F9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21.</w:t>
            </w:r>
          </w:p>
        </w:tc>
        <w:tc>
          <w:tcPr>
            <w:tcW w:w="6660" w:type="dxa"/>
            <w:tcBorders>
              <w:bottom w:val="single" w:sz="8" w:space="0" w:color="auto"/>
              <w:right w:val="single" w:sz="8" w:space="0" w:color="auto"/>
            </w:tcBorders>
            <w:vAlign w:val="bottom"/>
          </w:tcPr>
          <w:p w14:paraId="344FE1E3" w14:textId="77777777" w:rsidR="00F56F25" w:rsidRPr="00CF2EF0" w:rsidRDefault="000126B5" w:rsidP="00CF2EF0">
            <w:pPr>
              <w:ind w:left="100"/>
              <w:rPr>
                <w:sz w:val="24"/>
                <w:szCs w:val="24"/>
              </w:rPr>
            </w:pPr>
            <w:r w:rsidRPr="00CF2EF0">
              <w:rPr>
                <w:rFonts w:eastAsia="Times New Roman"/>
                <w:sz w:val="24"/>
                <w:szCs w:val="24"/>
              </w:rPr>
              <w:t>Знаки альтерации</w:t>
            </w:r>
          </w:p>
        </w:tc>
        <w:tc>
          <w:tcPr>
            <w:tcW w:w="1840" w:type="dxa"/>
            <w:tcBorders>
              <w:bottom w:val="single" w:sz="8" w:space="0" w:color="auto"/>
              <w:right w:val="single" w:sz="8" w:space="0" w:color="auto"/>
            </w:tcBorders>
            <w:vAlign w:val="bottom"/>
          </w:tcPr>
          <w:p w14:paraId="779988DE"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2F5DB93C" w14:textId="77777777">
        <w:trPr>
          <w:trHeight w:val="400"/>
        </w:trPr>
        <w:tc>
          <w:tcPr>
            <w:tcW w:w="860" w:type="dxa"/>
            <w:tcBorders>
              <w:left w:val="single" w:sz="8" w:space="0" w:color="auto"/>
              <w:bottom w:val="single" w:sz="8" w:space="0" w:color="auto"/>
              <w:right w:val="single" w:sz="8" w:space="0" w:color="auto"/>
            </w:tcBorders>
            <w:vAlign w:val="bottom"/>
          </w:tcPr>
          <w:p w14:paraId="12A05204"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22.</w:t>
            </w:r>
          </w:p>
        </w:tc>
        <w:tc>
          <w:tcPr>
            <w:tcW w:w="6660" w:type="dxa"/>
            <w:tcBorders>
              <w:bottom w:val="single" w:sz="8" w:space="0" w:color="auto"/>
              <w:right w:val="single" w:sz="8" w:space="0" w:color="auto"/>
            </w:tcBorders>
            <w:vAlign w:val="bottom"/>
          </w:tcPr>
          <w:p w14:paraId="2B77223F" w14:textId="77777777" w:rsidR="00F56F25" w:rsidRPr="00CF2EF0" w:rsidRDefault="000126B5" w:rsidP="00CF2EF0">
            <w:pPr>
              <w:ind w:left="100"/>
              <w:rPr>
                <w:sz w:val="24"/>
                <w:szCs w:val="24"/>
              </w:rPr>
            </w:pPr>
            <w:r w:rsidRPr="00CF2EF0">
              <w:rPr>
                <w:rFonts w:eastAsia="Times New Roman"/>
                <w:sz w:val="24"/>
                <w:szCs w:val="24"/>
              </w:rPr>
              <w:t>Знак бемоль</w:t>
            </w:r>
          </w:p>
        </w:tc>
        <w:tc>
          <w:tcPr>
            <w:tcW w:w="1840" w:type="dxa"/>
            <w:tcBorders>
              <w:bottom w:val="single" w:sz="8" w:space="0" w:color="auto"/>
              <w:right w:val="single" w:sz="8" w:space="0" w:color="auto"/>
            </w:tcBorders>
            <w:vAlign w:val="bottom"/>
          </w:tcPr>
          <w:p w14:paraId="1469869C"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57F8FCCF" w14:textId="77777777">
        <w:trPr>
          <w:trHeight w:val="398"/>
        </w:trPr>
        <w:tc>
          <w:tcPr>
            <w:tcW w:w="860" w:type="dxa"/>
            <w:tcBorders>
              <w:left w:val="single" w:sz="8" w:space="0" w:color="auto"/>
              <w:bottom w:val="single" w:sz="8" w:space="0" w:color="auto"/>
              <w:right w:val="single" w:sz="8" w:space="0" w:color="auto"/>
            </w:tcBorders>
            <w:vAlign w:val="bottom"/>
          </w:tcPr>
          <w:p w14:paraId="3997ECDE"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23.</w:t>
            </w:r>
          </w:p>
        </w:tc>
        <w:tc>
          <w:tcPr>
            <w:tcW w:w="6660" w:type="dxa"/>
            <w:tcBorders>
              <w:bottom w:val="single" w:sz="8" w:space="0" w:color="auto"/>
              <w:right w:val="single" w:sz="8" w:space="0" w:color="auto"/>
            </w:tcBorders>
            <w:vAlign w:val="bottom"/>
          </w:tcPr>
          <w:p w14:paraId="1466D1B9" w14:textId="77777777" w:rsidR="00F56F25" w:rsidRPr="00CF2EF0" w:rsidRDefault="000126B5" w:rsidP="00CF2EF0">
            <w:pPr>
              <w:ind w:left="100"/>
              <w:rPr>
                <w:sz w:val="24"/>
                <w:szCs w:val="24"/>
              </w:rPr>
            </w:pPr>
            <w:r w:rsidRPr="00CF2EF0">
              <w:rPr>
                <w:rFonts w:eastAsia="Times New Roman"/>
                <w:sz w:val="24"/>
                <w:szCs w:val="24"/>
              </w:rPr>
              <w:t>Знак диез</w:t>
            </w:r>
          </w:p>
        </w:tc>
        <w:tc>
          <w:tcPr>
            <w:tcW w:w="1840" w:type="dxa"/>
            <w:tcBorders>
              <w:bottom w:val="single" w:sz="8" w:space="0" w:color="auto"/>
              <w:right w:val="single" w:sz="8" w:space="0" w:color="auto"/>
            </w:tcBorders>
            <w:vAlign w:val="bottom"/>
          </w:tcPr>
          <w:p w14:paraId="47886E37"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19D91C62" w14:textId="77777777">
        <w:trPr>
          <w:trHeight w:val="398"/>
        </w:trPr>
        <w:tc>
          <w:tcPr>
            <w:tcW w:w="860" w:type="dxa"/>
            <w:tcBorders>
              <w:left w:val="single" w:sz="8" w:space="0" w:color="auto"/>
              <w:bottom w:val="single" w:sz="8" w:space="0" w:color="auto"/>
              <w:right w:val="single" w:sz="8" w:space="0" w:color="auto"/>
            </w:tcBorders>
            <w:vAlign w:val="bottom"/>
          </w:tcPr>
          <w:p w14:paraId="0607805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24.</w:t>
            </w:r>
          </w:p>
        </w:tc>
        <w:tc>
          <w:tcPr>
            <w:tcW w:w="6660" w:type="dxa"/>
            <w:tcBorders>
              <w:bottom w:val="single" w:sz="8" w:space="0" w:color="auto"/>
              <w:right w:val="single" w:sz="8" w:space="0" w:color="auto"/>
            </w:tcBorders>
            <w:vAlign w:val="bottom"/>
          </w:tcPr>
          <w:p w14:paraId="68D28B93" w14:textId="77777777" w:rsidR="00F56F25" w:rsidRPr="00CF2EF0" w:rsidRDefault="000126B5" w:rsidP="00CF2EF0">
            <w:pPr>
              <w:ind w:left="100"/>
              <w:rPr>
                <w:sz w:val="24"/>
                <w:szCs w:val="24"/>
              </w:rPr>
            </w:pPr>
            <w:r w:rsidRPr="00CF2EF0">
              <w:rPr>
                <w:rFonts w:eastAsia="Times New Roman"/>
                <w:sz w:val="24"/>
                <w:szCs w:val="24"/>
              </w:rPr>
              <w:t>Нотка «Ре»</w:t>
            </w:r>
          </w:p>
        </w:tc>
        <w:tc>
          <w:tcPr>
            <w:tcW w:w="1840" w:type="dxa"/>
            <w:tcBorders>
              <w:bottom w:val="single" w:sz="8" w:space="0" w:color="auto"/>
              <w:right w:val="single" w:sz="8" w:space="0" w:color="auto"/>
            </w:tcBorders>
            <w:vAlign w:val="bottom"/>
          </w:tcPr>
          <w:p w14:paraId="704172AC"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06F7E164" w14:textId="77777777">
        <w:trPr>
          <w:trHeight w:val="398"/>
        </w:trPr>
        <w:tc>
          <w:tcPr>
            <w:tcW w:w="860" w:type="dxa"/>
            <w:tcBorders>
              <w:left w:val="single" w:sz="8" w:space="0" w:color="auto"/>
              <w:bottom w:val="single" w:sz="8" w:space="0" w:color="auto"/>
              <w:right w:val="single" w:sz="8" w:space="0" w:color="auto"/>
            </w:tcBorders>
            <w:vAlign w:val="bottom"/>
          </w:tcPr>
          <w:p w14:paraId="3922A4A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25.</w:t>
            </w:r>
          </w:p>
        </w:tc>
        <w:tc>
          <w:tcPr>
            <w:tcW w:w="6660" w:type="dxa"/>
            <w:tcBorders>
              <w:bottom w:val="single" w:sz="8" w:space="0" w:color="auto"/>
              <w:right w:val="single" w:sz="8" w:space="0" w:color="auto"/>
            </w:tcBorders>
            <w:vAlign w:val="bottom"/>
          </w:tcPr>
          <w:p w14:paraId="01139EB2" w14:textId="77777777" w:rsidR="00F56F25" w:rsidRPr="00CF2EF0" w:rsidRDefault="000126B5" w:rsidP="00CF2EF0">
            <w:pPr>
              <w:ind w:left="100"/>
              <w:rPr>
                <w:sz w:val="24"/>
                <w:szCs w:val="24"/>
              </w:rPr>
            </w:pPr>
            <w:r w:rsidRPr="00CF2EF0">
              <w:rPr>
                <w:rFonts w:eastAsia="Times New Roman"/>
                <w:sz w:val="24"/>
                <w:szCs w:val="24"/>
              </w:rPr>
              <w:t>Мажор и минор</w:t>
            </w:r>
          </w:p>
        </w:tc>
        <w:tc>
          <w:tcPr>
            <w:tcW w:w="1840" w:type="dxa"/>
            <w:tcBorders>
              <w:bottom w:val="single" w:sz="8" w:space="0" w:color="auto"/>
              <w:right w:val="single" w:sz="8" w:space="0" w:color="auto"/>
            </w:tcBorders>
            <w:vAlign w:val="bottom"/>
          </w:tcPr>
          <w:p w14:paraId="68BBC816"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5C2E6EDE" w14:textId="77777777">
        <w:trPr>
          <w:trHeight w:val="398"/>
        </w:trPr>
        <w:tc>
          <w:tcPr>
            <w:tcW w:w="860" w:type="dxa"/>
            <w:tcBorders>
              <w:left w:val="single" w:sz="8" w:space="0" w:color="auto"/>
              <w:bottom w:val="single" w:sz="8" w:space="0" w:color="auto"/>
              <w:right w:val="single" w:sz="8" w:space="0" w:color="auto"/>
            </w:tcBorders>
            <w:vAlign w:val="bottom"/>
          </w:tcPr>
          <w:p w14:paraId="6E8E7FC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26.</w:t>
            </w:r>
          </w:p>
        </w:tc>
        <w:tc>
          <w:tcPr>
            <w:tcW w:w="6660" w:type="dxa"/>
            <w:tcBorders>
              <w:bottom w:val="single" w:sz="8" w:space="0" w:color="auto"/>
              <w:right w:val="single" w:sz="8" w:space="0" w:color="auto"/>
            </w:tcBorders>
            <w:vAlign w:val="bottom"/>
          </w:tcPr>
          <w:p w14:paraId="6BC82BC9" w14:textId="77777777" w:rsidR="00F56F25" w:rsidRPr="00CF2EF0" w:rsidRDefault="000126B5" w:rsidP="00CF2EF0">
            <w:pPr>
              <w:ind w:left="100"/>
              <w:rPr>
                <w:sz w:val="24"/>
                <w:szCs w:val="24"/>
              </w:rPr>
            </w:pPr>
            <w:r w:rsidRPr="00CF2EF0">
              <w:rPr>
                <w:rFonts w:eastAsia="Times New Roman"/>
                <w:sz w:val="24"/>
                <w:szCs w:val="24"/>
              </w:rPr>
              <w:t>Нотка «Си»</w:t>
            </w:r>
          </w:p>
        </w:tc>
        <w:tc>
          <w:tcPr>
            <w:tcW w:w="1840" w:type="dxa"/>
            <w:tcBorders>
              <w:bottom w:val="single" w:sz="8" w:space="0" w:color="auto"/>
              <w:right w:val="single" w:sz="8" w:space="0" w:color="auto"/>
            </w:tcBorders>
            <w:vAlign w:val="bottom"/>
          </w:tcPr>
          <w:p w14:paraId="7944B707"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4509BC12" w14:textId="77777777">
        <w:trPr>
          <w:trHeight w:val="398"/>
        </w:trPr>
        <w:tc>
          <w:tcPr>
            <w:tcW w:w="860" w:type="dxa"/>
            <w:tcBorders>
              <w:left w:val="single" w:sz="8" w:space="0" w:color="auto"/>
              <w:bottom w:val="single" w:sz="8" w:space="0" w:color="auto"/>
              <w:right w:val="single" w:sz="8" w:space="0" w:color="auto"/>
            </w:tcBorders>
            <w:vAlign w:val="bottom"/>
          </w:tcPr>
          <w:p w14:paraId="7C602711"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27.</w:t>
            </w:r>
          </w:p>
        </w:tc>
        <w:tc>
          <w:tcPr>
            <w:tcW w:w="6660" w:type="dxa"/>
            <w:tcBorders>
              <w:bottom w:val="single" w:sz="8" w:space="0" w:color="auto"/>
              <w:right w:val="single" w:sz="8" w:space="0" w:color="auto"/>
            </w:tcBorders>
            <w:vAlign w:val="bottom"/>
          </w:tcPr>
          <w:p w14:paraId="0FC7B103" w14:textId="77777777" w:rsidR="00F56F25" w:rsidRPr="00CF2EF0" w:rsidRDefault="000126B5" w:rsidP="00CF2EF0">
            <w:pPr>
              <w:ind w:left="100"/>
              <w:rPr>
                <w:sz w:val="24"/>
                <w:szCs w:val="24"/>
              </w:rPr>
            </w:pPr>
            <w:r w:rsidRPr="00CF2EF0">
              <w:rPr>
                <w:rFonts w:eastAsia="Times New Roman"/>
                <w:sz w:val="24"/>
                <w:szCs w:val="24"/>
              </w:rPr>
              <w:t>Ступени</w:t>
            </w:r>
          </w:p>
        </w:tc>
        <w:tc>
          <w:tcPr>
            <w:tcW w:w="1840" w:type="dxa"/>
            <w:tcBorders>
              <w:bottom w:val="single" w:sz="8" w:space="0" w:color="auto"/>
              <w:right w:val="single" w:sz="8" w:space="0" w:color="auto"/>
            </w:tcBorders>
            <w:vAlign w:val="bottom"/>
          </w:tcPr>
          <w:p w14:paraId="7ADE810D"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463919CF" w14:textId="77777777">
        <w:trPr>
          <w:trHeight w:val="400"/>
        </w:trPr>
        <w:tc>
          <w:tcPr>
            <w:tcW w:w="860" w:type="dxa"/>
            <w:tcBorders>
              <w:left w:val="single" w:sz="8" w:space="0" w:color="auto"/>
              <w:bottom w:val="single" w:sz="8" w:space="0" w:color="auto"/>
              <w:right w:val="single" w:sz="8" w:space="0" w:color="auto"/>
            </w:tcBorders>
            <w:vAlign w:val="bottom"/>
          </w:tcPr>
          <w:p w14:paraId="2180CB31"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28.</w:t>
            </w:r>
          </w:p>
        </w:tc>
        <w:tc>
          <w:tcPr>
            <w:tcW w:w="6660" w:type="dxa"/>
            <w:tcBorders>
              <w:bottom w:val="single" w:sz="8" w:space="0" w:color="auto"/>
              <w:right w:val="single" w:sz="8" w:space="0" w:color="auto"/>
            </w:tcBorders>
            <w:vAlign w:val="bottom"/>
          </w:tcPr>
          <w:p w14:paraId="64FFE9AB" w14:textId="77777777" w:rsidR="00F56F25" w:rsidRPr="00CF2EF0" w:rsidRDefault="000126B5" w:rsidP="00CF2EF0">
            <w:pPr>
              <w:ind w:left="100"/>
              <w:rPr>
                <w:sz w:val="24"/>
                <w:szCs w:val="24"/>
              </w:rPr>
            </w:pPr>
            <w:r w:rsidRPr="00CF2EF0">
              <w:rPr>
                <w:rFonts w:eastAsia="Times New Roman"/>
                <w:sz w:val="24"/>
                <w:szCs w:val="24"/>
              </w:rPr>
              <w:t>Гамма и тоника</w:t>
            </w:r>
          </w:p>
        </w:tc>
        <w:tc>
          <w:tcPr>
            <w:tcW w:w="1840" w:type="dxa"/>
            <w:tcBorders>
              <w:bottom w:val="single" w:sz="8" w:space="0" w:color="auto"/>
              <w:right w:val="single" w:sz="8" w:space="0" w:color="auto"/>
            </w:tcBorders>
            <w:vAlign w:val="bottom"/>
          </w:tcPr>
          <w:p w14:paraId="48B44147"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7B00F9F8" w14:textId="77777777">
        <w:trPr>
          <w:trHeight w:val="398"/>
        </w:trPr>
        <w:tc>
          <w:tcPr>
            <w:tcW w:w="860" w:type="dxa"/>
            <w:tcBorders>
              <w:left w:val="single" w:sz="8" w:space="0" w:color="auto"/>
              <w:bottom w:val="single" w:sz="8" w:space="0" w:color="auto"/>
              <w:right w:val="single" w:sz="8" w:space="0" w:color="auto"/>
            </w:tcBorders>
            <w:vAlign w:val="bottom"/>
          </w:tcPr>
          <w:p w14:paraId="179FEBF3"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29.</w:t>
            </w:r>
          </w:p>
        </w:tc>
        <w:tc>
          <w:tcPr>
            <w:tcW w:w="6660" w:type="dxa"/>
            <w:tcBorders>
              <w:bottom w:val="single" w:sz="8" w:space="0" w:color="auto"/>
              <w:right w:val="single" w:sz="8" w:space="0" w:color="auto"/>
            </w:tcBorders>
            <w:vAlign w:val="bottom"/>
          </w:tcPr>
          <w:p w14:paraId="6D2B8345" w14:textId="77777777" w:rsidR="00F56F25" w:rsidRPr="00CF2EF0" w:rsidRDefault="000126B5" w:rsidP="00CF2EF0">
            <w:pPr>
              <w:ind w:left="100"/>
              <w:rPr>
                <w:sz w:val="24"/>
                <w:szCs w:val="24"/>
              </w:rPr>
            </w:pPr>
            <w:r w:rsidRPr="00CF2EF0">
              <w:rPr>
                <w:rFonts w:eastAsia="Times New Roman"/>
                <w:sz w:val="24"/>
                <w:szCs w:val="24"/>
              </w:rPr>
              <w:t>Звук, интервал, аккорд</w:t>
            </w:r>
          </w:p>
        </w:tc>
        <w:tc>
          <w:tcPr>
            <w:tcW w:w="1840" w:type="dxa"/>
            <w:tcBorders>
              <w:bottom w:val="single" w:sz="8" w:space="0" w:color="auto"/>
              <w:right w:val="single" w:sz="8" w:space="0" w:color="auto"/>
            </w:tcBorders>
            <w:vAlign w:val="bottom"/>
          </w:tcPr>
          <w:p w14:paraId="3957DE89"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21650BD9" w14:textId="77777777">
        <w:trPr>
          <w:trHeight w:val="398"/>
        </w:trPr>
        <w:tc>
          <w:tcPr>
            <w:tcW w:w="860" w:type="dxa"/>
            <w:tcBorders>
              <w:left w:val="single" w:sz="8" w:space="0" w:color="auto"/>
              <w:bottom w:val="single" w:sz="8" w:space="0" w:color="auto"/>
              <w:right w:val="single" w:sz="8" w:space="0" w:color="auto"/>
            </w:tcBorders>
            <w:vAlign w:val="bottom"/>
          </w:tcPr>
          <w:p w14:paraId="6F8294E1"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30.</w:t>
            </w:r>
          </w:p>
        </w:tc>
        <w:tc>
          <w:tcPr>
            <w:tcW w:w="6660" w:type="dxa"/>
            <w:tcBorders>
              <w:bottom w:val="single" w:sz="8" w:space="0" w:color="auto"/>
              <w:right w:val="single" w:sz="8" w:space="0" w:color="auto"/>
            </w:tcBorders>
            <w:vAlign w:val="bottom"/>
          </w:tcPr>
          <w:p w14:paraId="7F966A41" w14:textId="77777777" w:rsidR="00F56F25" w:rsidRPr="00CF2EF0" w:rsidRDefault="000126B5" w:rsidP="00CF2EF0">
            <w:pPr>
              <w:ind w:left="100"/>
              <w:rPr>
                <w:sz w:val="24"/>
                <w:szCs w:val="24"/>
              </w:rPr>
            </w:pPr>
            <w:r w:rsidRPr="00CF2EF0">
              <w:rPr>
                <w:rFonts w:eastAsia="Times New Roman"/>
                <w:sz w:val="24"/>
                <w:szCs w:val="24"/>
              </w:rPr>
              <w:t>Интервалы</w:t>
            </w:r>
          </w:p>
        </w:tc>
        <w:tc>
          <w:tcPr>
            <w:tcW w:w="1840" w:type="dxa"/>
            <w:tcBorders>
              <w:bottom w:val="single" w:sz="8" w:space="0" w:color="auto"/>
              <w:right w:val="single" w:sz="8" w:space="0" w:color="auto"/>
            </w:tcBorders>
            <w:vAlign w:val="bottom"/>
          </w:tcPr>
          <w:p w14:paraId="48773CD1"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2E53E89B" w14:textId="77777777">
        <w:trPr>
          <w:trHeight w:val="398"/>
        </w:trPr>
        <w:tc>
          <w:tcPr>
            <w:tcW w:w="860" w:type="dxa"/>
            <w:tcBorders>
              <w:left w:val="single" w:sz="8" w:space="0" w:color="auto"/>
              <w:bottom w:val="single" w:sz="8" w:space="0" w:color="auto"/>
              <w:right w:val="single" w:sz="8" w:space="0" w:color="auto"/>
            </w:tcBorders>
            <w:vAlign w:val="bottom"/>
          </w:tcPr>
          <w:p w14:paraId="3C844937"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31.</w:t>
            </w:r>
          </w:p>
        </w:tc>
        <w:tc>
          <w:tcPr>
            <w:tcW w:w="6660" w:type="dxa"/>
            <w:tcBorders>
              <w:bottom w:val="single" w:sz="8" w:space="0" w:color="auto"/>
              <w:right w:val="single" w:sz="8" w:space="0" w:color="auto"/>
            </w:tcBorders>
            <w:vAlign w:val="bottom"/>
          </w:tcPr>
          <w:p w14:paraId="39F9A476" w14:textId="77777777" w:rsidR="00F56F25" w:rsidRPr="00CF2EF0" w:rsidRDefault="000126B5" w:rsidP="00CF2EF0">
            <w:pPr>
              <w:ind w:left="100"/>
              <w:rPr>
                <w:sz w:val="24"/>
                <w:szCs w:val="24"/>
              </w:rPr>
            </w:pPr>
            <w:r w:rsidRPr="00CF2EF0">
              <w:rPr>
                <w:rFonts w:eastAsia="Times New Roman"/>
                <w:sz w:val="24"/>
                <w:szCs w:val="24"/>
              </w:rPr>
              <w:t>Интервалы прима и октава</w:t>
            </w:r>
          </w:p>
        </w:tc>
        <w:tc>
          <w:tcPr>
            <w:tcW w:w="1840" w:type="dxa"/>
            <w:tcBorders>
              <w:bottom w:val="single" w:sz="8" w:space="0" w:color="auto"/>
              <w:right w:val="single" w:sz="8" w:space="0" w:color="auto"/>
            </w:tcBorders>
            <w:vAlign w:val="bottom"/>
          </w:tcPr>
          <w:p w14:paraId="392728C5"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7FFC8881" w14:textId="77777777">
        <w:trPr>
          <w:trHeight w:val="398"/>
        </w:trPr>
        <w:tc>
          <w:tcPr>
            <w:tcW w:w="860" w:type="dxa"/>
            <w:tcBorders>
              <w:left w:val="single" w:sz="8" w:space="0" w:color="auto"/>
              <w:bottom w:val="single" w:sz="8" w:space="0" w:color="auto"/>
              <w:right w:val="single" w:sz="8" w:space="0" w:color="auto"/>
            </w:tcBorders>
            <w:vAlign w:val="bottom"/>
          </w:tcPr>
          <w:p w14:paraId="640F506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32.</w:t>
            </w:r>
          </w:p>
        </w:tc>
        <w:tc>
          <w:tcPr>
            <w:tcW w:w="6660" w:type="dxa"/>
            <w:tcBorders>
              <w:bottom w:val="single" w:sz="8" w:space="0" w:color="auto"/>
              <w:right w:val="single" w:sz="8" w:space="0" w:color="auto"/>
            </w:tcBorders>
            <w:vAlign w:val="bottom"/>
          </w:tcPr>
          <w:p w14:paraId="3A8BA3C8" w14:textId="77777777" w:rsidR="00F56F25" w:rsidRPr="00CF2EF0" w:rsidRDefault="000126B5" w:rsidP="00CF2EF0">
            <w:pPr>
              <w:ind w:left="100"/>
              <w:rPr>
                <w:sz w:val="24"/>
                <w:szCs w:val="24"/>
              </w:rPr>
            </w:pPr>
            <w:r w:rsidRPr="00CF2EF0">
              <w:rPr>
                <w:rFonts w:eastAsia="Times New Roman"/>
                <w:sz w:val="24"/>
                <w:szCs w:val="24"/>
              </w:rPr>
              <w:t>Интервалы секунда и терция</w:t>
            </w:r>
          </w:p>
        </w:tc>
        <w:tc>
          <w:tcPr>
            <w:tcW w:w="1840" w:type="dxa"/>
            <w:tcBorders>
              <w:bottom w:val="single" w:sz="8" w:space="0" w:color="auto"/>
              <w:right w:val="single" w:sz="8" w:space="0" w:color="auto"/>
            </w:tcBorders>
            <w:vAlign w:val="bottom"/>
          </w:tcPr>
          <w:p w14:paraId="1A1703E1"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49923D60" w14:textId="77777777">
        <w:trPr>
          <w:trHeight w:val="398"/>
        </w:trPr>
        <w:tc>
          <w:tcPr>
            <w:tcW w:w="860" w:type="dxa"/>
            <w:tcBorders>
              <w:left w:val="single" w:sz="8" w:space="0" w:color="auto"/>
              <w:bottom w:val="single" w:sz="8" w:space="0" w:color="auto"/>
              <w:right w:val="single" w:sz="8" w:space="0" w:color="auto"/>
            </w:tcBorders>
            <w:vAlign w:val="bottom"/>
          </w:tcPr>
          <w:p w14:paraId="160DBECB"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33.</w:t>
            </w:r>
          </w:p>
        </w:tc>
        <w:tc>
          <w:tcPr>
            <w:tcW w:w="6660" w:type="dxa"/>
            <w:tcBorders>
              <w:bottom w:val="single" w:sz="8" w:space="0" w:color="auto"/>
              <w:right w:val="single" w:sz="8" w:space="0" w:color="auto"/>
            </w:tcBorders>
            <w:vAlign w:val="bottom"/>
          </w:tcPr>
          <w:p w14:paraId="285D2406" w14:textId="77777777" w:rsidR="00F56F25" w:rsidRPr="00CF2EF0" w:rsidRDefault="000126B5" w:rsidP="00CF2EF0">
            <w:pPr>
              <w:ind w:left="100"/>
              <w:rPr>
                <w:sz w:val="24"/>
                <w:szCs w:val="24"/>
              </w:rPr>
            </w:pPr>
            <w:r w:rsidRPr="00CF2EF0">
              <w:rPr>
                <w:rFonts w:eastAsia="Times New Roman"/>
                <w:sz w:val="24"/>
                <w:szCs w:val="24"/>
              </w:rPr>
              <w:t>Интервалы кварта и квинта</w:t>
            </w:r>
          </w:p>
        </w:tc>
        <w:tc>
          <w:tcPr>
            <w:tcW w:w="1840" w:type="dxa"/>
            <w:tcBorders>
              <w:bottom w:val="single" w:sz="8" w:space="0" w:color="auto"/>
              <w:right w:val="single" w:sz="8" w:space="0" w:color="auto"/>
            </w:tcBorders>
            <w:vAlign w:val="bottom"/>
          </w:tcPr>
          <w:p w14:paraId="183BCF73"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5C7AF857" w14:textId="77777777">
        <w:trPr>
          <w:trHeight w:val="400"/>
        </w:trPr>
        <w:tc>
          <w:tcPr>
            <w:tcW w:w="860" w:type="dxa"/>
            <w:tcBorders>
              <w:left w:val="single" w:sz="8" w:space="0" w:color="auto"/>
              <w:bottom w:val="single" w:sz="8" w:space="0" w:color="auto"/>
              <w:right w:val="single" w:sz="8" w:space="0" w:color="auto"/>
            </w:tcBorders>
            <w:vAlign w:val="bottom"/>
          </w:tcPr>
          <w:p w14:paraId="0A497A79"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34.</w:t>
            </w:r>
          </w:p>
        </w:tc>
        <w:tc>
          <w:tcPr>
            <w:tcW w:w="6660" w:type="dxa"/>
            <w:tcBorders>
              <w:bottom w:val="single" w:sz="8" w:space="0" w:color="auto"/>
              <w:right w:val="single" w:sz="8" w:space="0" w:color="auto"/>
            </w:tcBorders>
            <w:vAlign w:val="bottom"/>
          </w:tcPr>
          <w:p w14:paraId="3FEC2B54" w14:textId="77777777" w:rsidR="00F56F25" w:rsidRPr="00CF2EF0" w:rsidRDefault="000126B5" w:rsidP="00CF2EF0">
            <w:pPr>
              <w:ind w:left="100"/>
              <w:rPr>
                <w:sz w:val="24"/>
                <w:szCs w:val="24"/>
              </w:rPr>
            </w:pPr>
            <w:r w:rsidRPr="00CF2EF0">
              <w:rPr>
                <w:rFonts w:eastAsia="Times New Roman"/>
                <w:sz w:val="24"/>
                <w:szCs w:val="24"/>
              </w:rPr>
              <w:t>Интервалы секста и септима</w:t>
            </w:r>
          </w:p>
        </w:tc>
        <w:tc>
          <w:tcPr>
            <w:tcW w:w="1840" w:type="dxa"/>
            <w:tcBorders>
              <w:bottom w:val="single" w:sz="8" w:space="0" w:color="auto"/>
              <w:right w:val="single" w:sz="8" w:space="0" w:color="auto"/>
            </w:tcBorders>
            <w:vAlign w:val="bottom"/>
          </w:tcPr>
          <w:p w14:paraId="62471845"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3AD1F9FD" w14:textId="77777777">
        <w:trPr>
          <w:trHeight w:val="398"/>
        </w:trPr>
        <w:tc>
          <w:tcPr>
            <w:tcW w:w="860" w:type="dxa"/>
            <w:tcBorders>
              <w:left w:val="single" w:sz="8" w:space="0" w:color="auto"/>
              <w:bottom w:val="single" w:sz="8" w:space="0" w:color="auto"/>
              <w:right w:val="single" w:sz="8" w:space="0" w:color="auto"/>
            </w:tcBorders>
            <w:vAlign w:val="bottom"/>
          </w:tcPr>
          <w:p w14:paraId="7496034F"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35.</w:t>
            </w:r>
          </w:p>
        </w:tc>
        <w:tc>
          <w:tcPr>
            <w:tcW w:w="6660" w:type="dxa"/>
            <w:tcBorders>
              <w:bottom w:val="single" w:sz="8" w:space="0" w:color="auto"/>
              <w:right w:val="single" w:sz="8" w:space="0" w:color="auto"/>
            </w:tcBorders>
            <w:vAlign w:val="bottom"/>
          </w:tcPr>
          <w:p w14:paraId="3A09E882" w14:textId="77777777" w:rsidR="00F56F25" w:rsidRPr="00CF2EF0" w:rsidRDefault="000126B5" w:rsidP="00CF2EF0">
            <w:pPr>
              <w:ind w:left="100"/>
              <w:rPr>
                <w:sz w:val="24"/>
                <w:szCs w:val="24"/>
              </w:rPr>
            </w:pPr>
            <w:r w:rsidRPr="00CF2EF0">
              <w:rPr>
                <w:rFonts w:eastAsia="Times New Roman"/>
                <w:sz w:val="24"/>
                <w:szCs w:val="24"/>
              </w:rPr>
              <w:t>Трезвучия</w:t>
            </w:r>
          </w:p>
        </w:tc>
        <w:tc>
          <w:tcPr>
            <w:tcW w:w="1840" w:type="dxa"/>
            <w:tcBorders>
              <w:bottom w:val="single" w:sz="8" w:space="0" w:color="auto"/>
              <w:right w:val="single" w:sz="8" w:space="0" w:color="auto"/>
            </w:tcBorders>
            <w:vAlign w:val="bottom"/>
          </w:tcPr>
          <w:p w14:paraId="292991FA"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3FAA2BAA" w14:textId="77777777">
        <w:trPr>
          <w:trHeight w:val="398"/>
        </w:trPr>
        <w:tc>
          <w:tcPr>
            <w:tcW w:w="860" w:type="dxa"/>
            <w:tcBorders>
              <w:left w:val="single" w:sz="8" w:space="0" w:color="auto"/>
              <w:bottom w:val="single" w:sz="8" w:space="0" w:color="auto"/>
              <w:right w:val="single" w:sz="8" w:space="0" w:color="auto"/>
            </w:tcBorders>
            <w:vAlign w:val="bottom"/>
          </w:tcPr>
          <w:p w14:paraId="2470346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36.</w:t>
            </w:r>
          </w:p>
        </w:tc>
        <w:tc>
          <w:tcPr>
            <w:tcW w:w="6660" w:type="dxa"/>
            <w:tcBorders>
              <w:bottom w:val="single" w:sz="8" w:space="0" w:color="auto"/>
              <w:right w:val="single" w:sz="8" w:space="0" w:color="auto"/>
            </w:tcBorders>
            <w:vAlign w:val="bottom"/>
          </w:tcPr>
          <w:p w14:paraId="7F9736EB" w14:textId="77777777" w:rsidR="00F56F25" w:rsidRPr="00CF2EF0" w:rsidRDefault="000126B5" w:rsidP="00CF2EF0">
            <w:pPr>
              <w:ind w:left="100"/>
              <w:rPr>
                <w:sz w:val="24"/>
                <w:szCs w:val="24"/>
              </w:rPr>
            </w:pPr>
            <w:r w:rsidRPr="00CF2EF0">
              <w:rPr>
                <w:rFonts w:eastAsia="Times New Roman"/>
                <w:sz w:val="24"/>
                <w:szCs w:val="24"/>
              </w:rPr>
              <w:t>Клавиатура. Регистры. Октавы.</w:t>
            </w:r>
          </w:p>
        </w:tc>
        <w:tc>
          <w:tcPr>
            <w:tcW w:w="1840" w:type="dxa"/>
            <w:tcBorders>
              <w:bottom w:val="single" w:sz="8" w:space="0" w:color="auto"/>
              <w:right w:val="single" w:sz="8" w:space="0" w:color="auto"/>
            </w:tcBorders>
            <w:vAlign w:val="bottom"/>
          </w:tcPr>
          <w:p w14:paraId="6722DDF7"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1DBE9EDC" w14:textId="77777777">
        <w:trPr>
          <w:trHeight w:val="398"/>
        </w:trPr>
        <w:tc>
          <w:tcPr>
            <w:tcW w:w="860" w:type="dxa"/>
            <w:tcBorders>
              <w:left w:val="single" w:sz="8" w:space="0" w:color="auto"/>
              <w:bottom w:val="single" w:sz="8" w:space="0" w:color="auto"/>
              <w:right w:val="single" w:sz="8" w:space="0" w:color="auto"/>
            </w:tcBorders>
            <w:vAlign w:val="bottom"/>
          </w:tcPr>
          <w:p w14:paraId="7E59F7EA"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37.</w:t>
            </w:r>
          </w:p>
        </w:tc>
        <w:tc>
          <w:tcPr>
            <w:tcW w:w="6660" w:type="dxa"/>
            <w:tcBorders>
              <w:bottom w:val="single" w:sz="8" w:space="0" w:color="auto"/>
              <w:right w:val="single" w:sz="8" w:space="0" w:color="auto"/>
            </w:tcBorders>
            <w:vAlign w:val="bottom"/>
          </w:tcPr>
          <w:p w14:paraId="5C88C012" w14:textId="77777777" w:rsidR="00F56F25" w:rsidRPr="00CF2EF0" w:rsidRDefault="000126B5" w:rsidP="00CF2EF0">
            <w:pPr>
              <w:ind w:left="100"/>
              <w:rPr>
                <w:sz w:val="24"/>
                <w:szCs w:val="24"/>
              </w:rPr>
            </w:pPr>
            <w:r w:rsidRPr="00CF2EF0">
              <w:rPr>
                <w:rFonts w:eastAsia="Times New Roman"/>
                <w:sz w:val="24"/>
                <w:szCs w:val="24"/>
              </w:rPr>
              <w:t>Ноты. Нотный стан. Музыкальные ключи.</w:t>
            </w:r>
          </w:p>
        </w:tc>
        <w:tc>
          <w:tcPr>
            <w:tcW w:w="1840" w:type="dxa"/>
            <w:tcBorders>
              <w:bottom w:val="single" w:sz="8" w:space="0" w:color="auto"/>
              <w:right w:val="single" w:sz="8" w:space="0" w:color="auto"/>
            </w:tcBorders>
            <w:vAlign w:val="bottom"/>
          </w:tcPr>
          <w:p w14:paraId="053D5A52"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606D8367" w14:textId="77777777">
        <w:trPr>
          <w:trHeight w:val="398"/>
        </w:trPr>
        <w:tc>
          <w:tcPr>
            <w:tcW w:w="860" w:type="dxa"/>
            <w:tcBorders>
              <w:left w:val="single" w:sz="8" w:space="0" w:color="auto"/>
              <w:bottom w:val="single" w:sz="8" w:space="0" w:color="auto"/>
              <w:right w:val="single" w:sz="8" w:space="0" w:color="auto"/>
            </w:tcBorders>
            <w:vAlign w:val="bottom"/>
          </w:tcPr>
          <w:p w14:paraId="34E111B3"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38.</w:t>
            </w:r>
          </w:p>
        </w:tc>
        <w:tc>
          <w:tcPr>
            <w:tcW w:w="6660" w:type="dxa"/>
            <w:tcBorders>
              <w:bottom w:val="single" w:sz="8" w:space="0" w:color="auto"/>
              <w:right w:val="single" w:sz="8" w:space="0" w:color="auto"/>
            </w:tcBorders>
            <w:vAlign w:val="bottom"/>
          </w:tcPr>
          <w:p w14:paraId="3970C736" w14:textId="77777777" w:rsidR="00F56F25" w:rsidRPr="00CF2EF0" w:rsidRDefault="000126B5" w:rsidP="00CF2EF0">
            <w:pPr>
              <w:ind w:left="100"/>
              <w:rPr>
                <w:sz w:val="24"/>
                <w:szCs w:val="24"/>
              </w:rPr>
            </w:pPr>
            <w:r w:rsidRPr="00CF2EF0">
              <w:rPr>
                <w:rFonts w:eastAsia="Times New Roman"/>
                <w:sz w:val="24"/>
                <w:szCs w:val="24"/>
              </w:rPr>
              <w:t>Запись музыкальных знаков</w:t>
            </w:r>
          </w:p>
        </w:tc>
        <w:tc>
          <w:tcPr>
            <w:tcW w:w="1840" w:type="dxa"/>
            <w:tcBorders>
              <w:bottom w:val="single" w:sz="8" w:space="0" w:color="auto"/>
              <w:right w:val="single" w:sz="8" w:space="0" w:color="auto"/>
            </w:tcBorders>
            <w:vAlign w:val="bottom"/>
          </w:tcPr>
          <w:p w14:paraId="36972B86"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5A03C88A" w14:textId="77777777">
        <w:trPr>
          <w:trHeight w:val="398"/>
        </w:trPr>
        <w:tc>
          <w:tcPr>
            <w:tcW w:w="860" w:type="dxa"/>
            <w:tcBorders>
              <w:left w:val="single" w:sz="8" w:space="0" w:color="auto"/>
              <w:bottom w:val="single" w:sz="8" w:space="0" w:color="auto"/>
              <w:right w:val="single" w:sz="8" w:space="0" w:color="auto"/>
            </w:tcBorders>
            <w:vAlign w:val="bottom"/>
          </w:tcPr>
          <w:p w14:paraId="6456EA7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39.</w:t>
            </w:r>
          </w:p>
        </w:tc>
        <w:tc>
          <w:tcPr>
            <w:tcW w:w="6660" w:type="dxa"/>
            <w:tcBorders>
              <w:bottom w:val="single" w:sz="8" w:space="0" w:color="auto"/>
              <w:right w:val="single" w:sz="8" w:space="0" w:color="auto"/>
            </w:tcBorders>
            <w:vAlign w:val="bottom"/>
          </w:tcPr>
          <w:p w14:paraId="756D040F" w14:textId="77777777" w:rsidR="00F56F25" w:rsidRPr="00CF2EF0" w:rsidRDefault="000126B5" w:rsidP="00CF2EF0">
            <w:pPr>
              <w:ind w:left="100"/>
              <w:rPr>
                <w:sz w:val="24"/>
                <w:szCs w:val="24"/>
              </w:rPr>
            </w:pPr>
            <w:r w:rsidRPr="00CF2EF0">
              <w:rPr>
                <w:rFonts w:eastAsia="Times New Roman"/>
                <w:sz w:val="24"/>
                <w:szCs w:val="24"/>
              </w:rPr>
              <w:t>Скрипичный ключ. Ноты первой октавы.</w:t>
            </w:r>
          </w:p>
        </w:tc>
        <w:tc>
          <w:tcPr>
            <w:tcW w:w="1840" w:type="dxa"/>
            <w:tcBorders>
              <w:bottom w:val="single" w:sz="8" w:space="0" w:color="auto"/>
              <w:right w:val="single" w:sz="8" w:space="0" w:color="auto"/>
            </w:tcBorders>
            <w:vAlign w:val="bottom"/>
          </w:tcPr>
          <w:p w14:paraId="72419BD2"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0185F5F0" w14:textId="77777777">
        <w:trPr>
          <w:trHeight w:val="400"/>
        </w:trPr>
        <w:tc>
          <w:tcPr>
            <w:tcW w:w="860" w:type="dxa"/>
            <w:tcBorders>
              <w:left w:val="single" w:sz="8" w:space="0" w:color="auto"/>
              <w:bottom w:val="single" w:sz="8" w:space="0" w:color="auto"/>
              <w:right w:val="single" w:sz="8" w:space="0" w:color="auto"/>
            </w:tcBorders>
            <w:vAlign w:val="bottom"/>
          </w:tcPr>
          <w:p w14:paraId="5E313CB5"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40.</w:t>
            </w:r>
          </w:p>
        </w:tc>
        <w:tc>
          <w:tcPr>
            <w:tcW w:w="6660" w:type="dxa"/>
            <w:tcBorders>
              <w:bottom w:val="single" w:sz="8" w:space="0" w:color="auto"/>
              <w:right w:val="single" w:sz="8" w:space="0" w:color="auto"/>
            </w:tcBorders>
            <w:vAlign w:val="bottom"/>
          </w:tcPr>
          <w:p w14:paraId="21F2DF25" w14:textId="77777777" w:rsidR="00F56F25" w:rsidRPr="00CF2EF0" w:rsidRDefault="000126B5" w:rsidP="00CF2EF0">
            <w:pPr>
              <w:ind w:left="100"/>
              <w:rPr>
                <w:sz w:val="24"/>
                <w:szCs w:val="24"/>
              </w:rPr>
            </w:pPr>
            <w:r w:rsidRPr="00CF2EF0">
              <w:rPr>
                <w:rFonts w:eastAsia="Times New Roman"/>
                <w:sz w:val="24"/>
                <w:szCs w:val="24"/>
              </w:rPr>
              <w:t>Ноты второй октавы</w:t>
            </w:r>
          </w:p>
        </w:tc>
        <w:tc>
          <w:tcPr>
            <w:tcW w:w="1840" w:type="dxa"/>
            <w:tcBorders>
              <w:bottom w:val="single" w:sz="8" w:space="0" w:color="auto"/>
              <w:right w:val="single" w:sz="8" w:space="0" w:color="auto"/>
            </w:tcBorders>
            <w:vAlign w:val="bottom"/>
          </w:tcPr>
          <w:p w14:paraId="7D675DC9"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0001A551" w14:textId="77777777">
        <w:trPr>
          <w:trHeight w:val="398"/>
        </w:trPr>
        <w:tc>
          <w:tcPr>
            <w:tcW w:w="860" w:type="dxa"/>
            <w:tcBorders>
              <w:left w:val="single" w:sz="8" w:space="0" w:color="auto"/>
              <w:bottom w:val="single" w:sz="8" w:space="0" w:color="auto"/>
              <w:right w:val="single" w:sz="8" w:space="0" w:color="auto"/>
            </w:tcBorders>
            <w:vAlign w:val="bottom"/>
          </w:tcPr>
          <w:p w14:paraId="0B38ACDE"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41.</w:t>
            </w:r>
          </w:p>
        </w:tc>
        <w:tc>
          <w:tcPr>
            <w:tcW w:w="6660" w:type="dxa"/>
            <w:tcBorders>
              <w:bottom w:val="single" w:sz="8" w:space="0" w:color="auto"/>
              <w:right w:val="single" w:sz="8" w:space="0" w:color="auto"/>
            </w:tcBorders>
            <w:vAlign w:val="bottom"/>
          </w:tcPr>
          <w:p w14:paraId="184C685D" w14:textId="77777777" w:rsidR="00F56F25" w:rsidRPr="00CF2EF0" w:rsidRDefault="000126B5" w:rsidP="00CF2EF0">
            <w:pPr>
              <w:ind w:left="100"/>
              <w:rPr>
                <w:sz w:val="24"/>
                <w:szCs w:val="24"/>
              </w:rPr>
            </w:pPr>
            <w:r w:rsidRPr="00CF2EF0">
              <w:rPr>
                <w:rFonts w:eastAsia="Times New Roman"/>
                <w:sz w:val="24"/>
                <w:szCs w:val="24"/>
              </w:rPr>
              <w:t>Звукоряды</w:t>
            </w:r>
          </w:p>
        </w:tc>
        <w:tc>
          <w:tcPr>
            <w:tcW w:w="1840" w:type="dxa"/>
            <w:tcBorders>
              <w:bottom w:val="single" w:sz="8" w:space="0" w:color="auto"/>
              <w:right w:val="single" w:sz="8" w:space="0" w:color="auto"/>
            </w:tcBorders>
            <w:vAlign w:val="bottom"/>
          </w:tcPr>
          <w:p w14:paraId="464C811A"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2</w:t>
            </w:r>
          </w:p>
        </w:tc>
      </w:tr>
      <w:tr w:rsidR="00F56F25" w:rsidRPr="00CF2EF0" w14:paraId="2C49454F" w14:textId="77777777">
        <w:trPr>
          <w:trHeight w:val="398"/>
        </w:trPr>
        <w:tc>
          <w:tcPr>
            <w:tcW w:w="860" w:type="dxa"/>
            <w:tcBorders>
              <w:left w:val="single" w:sz="8" w:space="0" w:color="auto"/>
              <w:bottom w:val="single" w:sz="8" w:space="0" w:color="auto"/>
              <w:right w:val="single" w:sz="8" w:space="0" w:color="auto"/>
            </w:tcBorders>
            <w:vAlign w:val="bottom"/>
          </w:tcPr>
          <w:p w14:paraId="5A2FCE92"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42.</w:t>
            </w:r>
          </w:p>
        </w:tc>
        <w:tc>
          <w:tcPr>
            <w:tcW w:w="6660" w:type="dxa"/>
            <w:tcBorders>
              <w:bottom w:val="single" w:sz="8" w:space="0" w:color="auto"/>
              <w:right w:val="single" w:sz="8" w:space="0" w:color="auto"/>
            </w:tcBorders>
            <w:vAlign w:val="bottom"/>
          </w:tcPr>
          <w:p w14:paraId="77148F14" w14:textId="77777777" w:rsidR="00F56F25" w:rsidRPr="00CF2EF0" w:rsidRDefault="000126B5" w:rsidP="00CF2EF0">
            <w:pPr>
              <w:ind w:left="100"/>
              <w:rPr>
                <w:sz w:val="24"/>
                <w:szCs w:val="24"/>
              </w:rPr>
            </w:pPr>
            <w:r w:rsidRPr="00CF2EF0">
              <w:rPr>
                <w:rFonts w:eastAsia="Times New Roman"/>
                <w:sz w:val="24"/>
                <w:szCs w:val="24"/>
              </w:rPr>
              <w:t>Тоника</w:t>
            </w:r>
          </w:p>
        </w:tc>
        <w:tc>
          <w:tcPr>
            <w:tcW w:w="1840" w:type="dxa"/>
            <w:tcBorders>
              <w:bottom w:val="single" w:sz="8" w:space="0" w:color="auto"/>
              <w:right w:val="single" w:sz="8" w:space="0" w:color="auto"/>
            </w:tcBorders>
            <w:vAlign w:val="bottom"/>
          </w:tcPr>
          <w:p w14:paraId="6AC1EA60"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62062B92" w14:textId="77777777">
        <w:trPr>
          <w:trHeight w:val="398"/>
        </w:trPr>
        <w:tc>
          <w:tcPr>
            <w:tcW w:w="860" w:type="dxa"/>
            <w:tcBorders>
              <w:left w:val="single" w:sz="8" w:space="0" w:color="auto"/>
              <w:bottom w:val="single" w:sz="8" w:space="0" w:color="auto"/>
              <w:right w:val="single" w:sz="8" w:space="0" w:color="auto"/>
            </w:tcBorders>
            <w:vAlign w:val="bottom"/>
          </w:tcPr>
          <w:p w14:paraId="11F4B8C6"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43.</w:t>
            </w:r>
          </w:p>
        </w:tc>
        <w:tc>
          <w:tcPr>
            <w:tcW w:w="6660" w:type="dxa"/>
            <w:tcBorders>
              <w:bottom w:val="single" w:sz="8" w:space="0" w:color="auto"/>
              <w:right w:val="single" w:sz="8" w:space="0" w:color="auto"/>
            </w:tcBorders>
            <w:vAlign w:val="bottom"/>
          </w:tcPr>
          <w:p w14:paraId="74614BEF" w14:textId="77777777" w:rsidR="00F56F25" w:rsidRPr="00CF2EF0" w:rsidRDefault="000126B5" w:rsidP="00CF2EF0">
            <w:pPr>
              <w:ind w:left="100"/>
              <w:rPr>
                <w:sz w:val="24"/>
                <w:szCs w:val="24"/>
              </w:rPr>
            </w:pPr>
            <w:r w:rsidRPr="00CF2EF0">
              <w:rPr>
                <w:rFonts w:eastAsia="Times New Roman"/>
                <w:sz w:val="24"/>
                <w:szCs w:val="24"/>
              </w:rPr>
              <w:t>Тональность.</w:t>
            </w:r>
          </w:p>
        </w:tc>
        <w:tc>
          <w:tcPr>
            <w:tcW w:w="1840" w:type="dxa"/>
            <w:tcBorders>
              <w:bottom w:val="single" w:sz="8" w:space="0" w:color="auto"/>
              <w:right w:val="single" w:sz="8" w:space="0" w:color="auto"/>
            </w:tcBorders>
            <w:vAlign w:val="bottom"/>
          </w:tcPr>
          <w:p w14:paraId="53AAFF04"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6B939BB9" w14:textId="77777777">
        <w:trPr>
          <w:trHeight w:val="398"/>
        </w:trPr>
        <w:tc>
          <w:tcPr>
            <w:tcW w:w="860" w:type="dxa"/>
            <w:tcBorders>
              <w:left w:val="single" w:sz="8" w:space="0" w:color="auto"/>
              <w:bottom w:val="single" w:sz="8" w:space="0" w:color="auto"/>
              <w:right w:val="single" w:sz="8" w:space="0" w:color="auto"/>
            </w:tcBorders>
            <w:vAlign w:val="bottom"/>
          </w:tcPr>
          <w:p w14:paraId="21C26831"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44.</w:t>
            </w:r>
          </w:p>
        </w:tc>
        <w:tc>
          <w:tcPr>
            <w:tcW w:w="6660" w:type="dxa"/>
            <w:tcBorders>
              <w:bottom w:val="single" w:sz="8" w:space="0" w:color="auto"/>
              <w:right w:val="single" w:sz="8" w:space="0" w:color="auto"/>
            </w:tcBorders>
            <w:vAlign w:val="bottom"/>
          </w:tcPr>
          <w:p w14:paraId="3A23E5B6" w14:textId="77777777" w:rsidR="00F56F25" w:rsidRPr="00CF2EF0" w:rsidRDefault="000126B5" w:rsidP="00CF2EF0">
            <w:pPr>
              <w:ind w:left="100"/>
              <w:rPr>
                <w:sz w:val="24"/>
                <w:szCs w:val="24"/>
              </w:rPr>
            </w:pPr>
            <w:r w:rsidRPr="00CF2EF0">
              <w:rPr>
                <w:rFonts w:eastAsia="Times New Roman"/>
                <w:sz w:val="24"/>
                <w:szCs w:val="24"/>
              </w:rPr>
              <w:t>Гамма.</w:t>
            </w:r>
          </w:p>
        </w:tc>
        <w:tc>
          <w:tcPr>
            <w:tcW w:w="1840" w:type="dxa"/>
            <w:tcBorders>
              <w:bottom w:val="single" w:sz="8" w:space="0" w:color="auto"/>
              <w:right w:val="single" w:sz="8" w:space="0" w:color="auto"/>
            </w:tcBorders>
            <w:vAlign w:val="bottom"/>
          </w:tcPr>
          <w:p w14:paraId="0E303CA7"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6F5CD3F4" w14:textId="77777777">
        <w:trPr>
          <w:trHeight w:val="398"/>
        </w:trPr>
        <w:tc>
          <w:tcPr>
            <w:tcW w:w="860" w:type="dxa"/>
            <w:tcBorders>
              <w:left w:val="single" w:sz="8" w:space="0" w:color="auto"/>
              <w:bottom w:val="single" w:sz="8" w:space="0" w:color="auto"/>
              <w:right w:val="single" w:sz="8" w:space="0" w:color="auto"/>
            </w:tcBorders>
            <w:vAlign w:val="bottom"/>
          </w:tcPr>
          <w:p w14:paraId="18C9E5DF"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45.</w:t>
            </w:r>
          </w:p>
        </w:tc>
        <w:tc>
          <w:tcPr>
            <w:tcW w:w="6660" w:type="dxa"/>
            <w:tcBorders>
              <w:bottom w:val="single" w:sz="8" w:space="0" w:color="auto"/>
              <w:right w:val="single" w:sz="8" w:space="0" w:color="auto"/>
            </w:tcBorders>
            <w:vAlign w:val="bottom"/>
          </w:tcPr>
          <w:p w14:paraId="14845197" w14:textId="77777777" w:rsidR="00F56F25" w:rsidRPr="00CF2EF0" w:rsidRDefault="000126B5" w:rsidP="00CF2EF0">
            <w:pPr>
              <w:ind w:left="100"/>
              <w:rPr>
                <w:sz w:val="24"/>
                <w:szCs w:val="24"/>
              </w:rPr>
            </w:pPr>
            <w:r w:rsidRPr="00CF2EF0">
              <w:rPr>
                <w:rFonts w:eastAsia="Times New Roman"/>
                <w:sz w:val="24"/>
                <w:szCs w:val="24"/>
              </w:rPr>
              <w:t>Знаки альтерации</w:t>
            </w:r>
          </w:p>
        </w:tc>
        <w:tc>
          <w:tcPr>
            <w:tcW w:w="1840" w:type="dxa"/>
            <w:tcBorders>
              <w:bottom w:val="single" w:sz="8" w:space="0" w:color="auto"/>
              <w:right w:val="single" w:sz="8" w:space="0" w:color="auto"/>
            </w:tcBorders>
            <w:vAlign w:val="bottom"/>
          </w:tcPr>
          <w:p w14:paraId="333ABC76"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0B8A5FC8" w14:textId="77777777">
        <w:trPr>
          <w:trHeight w:val="400"/>
        </w:trPr>
        <w:tc>
          <w:tcPr>
            <w:tcW w:w="860" w:type="dxa"/>
            <w:tcBorders>
              <w:left w:val="single" w:sz="8" w:space="0" w:color="auto"/>
              <w:bottom w:val="single" w:sz="8" w:space="0" w:color="auto"/>
              <w:right w:val="single" w:sz="8" w:space="0" w:color="auto"/>
            </w:tcBorders>
            <w:vAlign w:val="bottom"/>
          </w:tcPr>
          <w:p w14:paraId="573C36B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46.</w:t>
            </w:r>
          </w:p>
        </w:tc>
        <w:tc>
          <w:tcPr>
            <w:tcW w:w="6660" w:type="dxa"/>
            <w:tcBorders>
              <w:bottom w:val="single" w:sz="8" w:space="0" w:color="auto"/>
              <w:right w:val="single" w:sz="8" w:space="0" w:color="auto"/>
            </w:tcBorders>
            <w:vAlign w:val="bottom"/>
          </w:tcPr>
          <w:p w14:paraId="3C0C0D15" w14:textId="77777777" w:rsidR="00F56F25" w:rsidRPr="00CF2EF0" w:rsidRDefault="000126B5" w:rsidP="00CF2EF0">
            <w:pPr>
              <w:ind w:left="100"/>
              <w:rPr>
                <w:sz w:val="24"/>
                <w:szCs w:val="24"/>
              </w:rPr>
            </w:pPr>
            <w:r w:rsidRPr="00CF2EF0">
              <w:rPr>
                <w:rFonts w:eastAsia="Times New Roman"/>
                <w:sz w:val="24"/>
                <w:szCs w:val="24"/>
              </w:rPr>
              <w:t>Тон и полутон</w:t>
            </w:r>
          </w:p>
        </w:tc>
        <w:tc>
          <w:tcPr>
            <w:tcW w:w="1840" w:type="dxa"/>
            <w:tcBorders>
              <w:bottom w:val="single" w:sz="8" w:space="0" w:color="auto"/>
              <w:right w:val="single" w:sz="8" w:space="0" w:color="auto"/>
            </w:tcBorders>
            <w:vAlign w:val="bottom"/>
          </w:tcPr>
          <w:p w14:paraId="355EA91C" w14:textId="77777777" w:rsidR="00F56F25" w:rsidRPr="00CF2EF0" w:rsidRDefault="000126B5" w:rsidP="00CF2EF0">
            <w:pPr>
              <w:ind w:right="720"/>
              <w:jc w:val="right"/>
              <w:rPr>
                <w:sz w:val="24"/>
                <w:szCs w:val="24"/>
              </w:rPr>
            </w:pPr>
            <w:r w:rsidRPr="00CF2EF0">
              <w:rPr>
                <w:rFonts w:ascii="Arial" w:eastAsia="Arial" w:hAnsi="Arial" w:cs="Arial"/>
                <w:b/>
                <w:bCs/>
                <w:sz w:val="24"/>
                <w:szCs w:val="24"/>
              </w:rPr>
              <w:t>1</w:t>
            </w:r>
          </w:p>
        </w:tc>
      </w:tr>
      <w:tr w:rsidR="00F56F25" w:rsidRPr="00CF2EF0" w14:paraId="35314847" w14:textId="77777777">
        <w:trPr>
          <w:trHeight w:val="640"/>
        </w:trPr>
        <w:tc>
          <w:tcPr>
            <w:tcW w:w="860" w:type="dxa"/>
            <w:vAlign w:val="bottom"/>
          </w:tcPr>
          <w:p w14:paraId="56892F81" w14:textId="77777777" w:rsidR="00F56F25" w:rsidRPr="00CF2EF0" w:rsidRDefault="00F56F25" w:rsidP="00CF2EF0">
            <w:pPr>
              <w:rPr>
                <w:sz w:val="24"/>
                <w:szCs w:val="24"/>
              </w:rPr>
            </w:pPr>
          </w:p>
        </w:tc>
        <w:tc>
          <w:tcPr>
            <w:tcW w:w="6660" w:type="dxa"/>
            <w:vAlign w:val="bottom"/>
          </w:tcPr>
          <w:p w14:paraId="67F05C60" w14:textId="48D60D65" w:rsidR="00F56F25" w:rsidRPr="00CF2EF0" w:rsidRDefault="00F56F25" w:rsidP="00CF2EF0">
            <w:pPr>
              <w:ind w:left="3860"/>
              <w:rPr>
                <w:sz w:val="24"/>
                <w:szCs w:val="24"/>
              </w:rPr>
            </w:pPr>
          </w:p>
        </w:tc>
        <w:tc>
          <w:tcPr>
            <w:tcW w:w="1840" w:type="dxa"/>
            <w:vAlign w:val="bottom"/>
          </w:tcPr>
          <w:p w14:paraId="0B14BA07" w14:textId="77777777" w:rsidR="00F56F25" w:rsidRPr="00CF2EF0" w:rsidRDefault="00F56F25" w:rsidP="00CF2EF0">
            <w:pPr>
              <w:rPr>
                <w:sz w:val="24"/>
                <w:szCs w:val="24"/>
              </w:rPr>
            </w:pPr>
          </w:p>
        </w:tc>
      </w:tr>
    </w:tbl>
    <w:p w14:paraId="3EAEAC4D" w14:textId="77777777" w:rsidR="00F56F25" w:rsidRPr="00CF2EF0" w:rsidRDefault="00F56F25" w:rsidP="00CF2EF0">
      <w:pPr>
        <w:rPr>
          <w:sz w:val="24"/>
          <w:szCs w:val="24"/>
        </w:rPr>
        <w:sectPr w:rsidR="00F56F25" w:rsidRPr="00CF2EF0">
          <w:pgSz w:w="11900" w:h="16838"/>
          <w:pgMar w:top="964" w:right="1366" w:bottom="418" w:left="1180" w:header="0" w:footer="0" w:gutter="0"/>
          <w:cols w:space="720" w:equalWidth="0">
            <w:col w:w="9360"/>
          </w:cols>
        </w:sectPr>
      </w:pPr>
    </w:p>
    <w:tbl>
      <w:tblPr>
        <w:tblW w:w="0" w:type="auto"/>
        <w:tblInd w:w="470" w:type="dxa"/>
        <w:tblLayout w:type="fixed"/>
        <w:tblCellMar>
          <w:left w:w="0" w:type="dxa"/>
          <w:right w:w="0" w:type="dxa"/>
        </w:tblCellMar>
        <w:tblLook w:val="04A0" w:firstRow="1" w:lastRow="0" w:firstColumn="1" w:lastColumn="0" w:noHBand="0" w:noVBand="1"/>
      </w:tblPr>
      <w:tblGrid>
        <w:gridCol w:w="860"/>
        <w:gridCol w:w="6660"/>
        <w:gridCol w:w="1840"/>
      </w:tblGrid>
      <w:tr w:rsidR="00F56F25" w:rsidRPr="00CF2EF0" w14:paraId="14B895CD" w14:textId="77777777">
        <w:trPr>
          <w:trHeight w:val="414"/>
        </w:trPr>
        <w:tc>
          <w:tcPr>
            <w:tcW w:w="860" w:type="dxa"/>
            <w:tcBorders>
              <w:top w:val="single" w:sz="8" w:space="0" w:color="auto"/>
              <w:left w:val="single" w:sz="8" w:space="0" w:color="auto"/>
              <w:bottom w:val="single" w:sz="8" w:space="0" w:color="auto"/>
              <w:right w:val="single" w:sz="8" w:space="0" w:color="auto"/>
            </w:tcBorders>
            <w:vAlign w:val="bottom"/>
          </w:tcPr>
          <w:p w14:paraId="4E14DE03" w14:textId="77777777" w:rsidR="00F56F25" w:rsidRPr="00CF2EF0" w:rsidRDefault="000126B5" w:rsidP="00CF2EF0">
            <w:pPr>
              <w:ind w:right="25"/>
              <w:jc w:val="right"/>
              <w:rPr>
                <w:sz w:val="24"/>
                <w:szCs w:val="24"/>
              </w:rPr>
            </w:pPr>
            <w:r w:rsidRPr="00CF2EF0">
              <w:rPr>
                <w:rFonts w:ascii="Arial" w:eastAsia="Arial" w:hAnsi="Arial" w:cs="Arial"/>
                <w:b/>
                <w:bCs/>
                <w:sz w:val="24"/>
                <w:szCs w:val="24"/>
              </w:rPr>
              <w:lastRenderedPageBreak/>
              <w:t>47.</w:t>
            </w:r>
          </w:p>
        </w:tc>
        <w:tc>
          <w:tcPr>
            <w:tcW w:w="6660" w:type="dxa"/>
            <w:tcBorders>
              <w:top w:val="single" w:sz="8" w:space="0" w:color="auto"/>
              <w:bottom w:val="single" w:sz="8" w:space="0" w:color="auto"/>
              <w:right w:val="single" w:sz="8" w:space="0" w:color="auto"/>
            </w:tcBorders>
            <w:vAlign w:val="bottom"/>
          </w:tcPr>
          <w:p w14:paraId="11960357" w14:textId="77777777" w:rsidR="00F56F25" w:rsidRPr="00CF2EF0" w:rsidRDefault="000126B5" w:rsidP="00CF2EF0">
            <w:pPr>
              <w:ind w:left="100"/>
              <w:rPr>
                <w:sz w:val="24"/>
                <w:szCs w:val="24"/>
              </w:rPr>
            </w:pPr>
            <w:r w:rsidRPr="00CF2EF0">
              <w:rPr>
                <w:rFonts w:eastAsia="Times New Roman"/>
                <w:sz w:val="24"/>
                <w:szCs w:val="24"/>
              </w:rPr>
              <w:t>Устойчивые и неустойчивые ступени</w:t>
            </w:r>
          </w:p>
        </w:tc>
        <w:tc>
          <w:tcPr>
            <w:tcW w:w="1840" w:type="dxa"/>
            <w:tcBorders>
              <w:top w:val="single" w:sz="8" w:space="0" w:color="auto"/>
              <w:bottom w:val="single" w:sz="8" w:space="0" w:color="auto"/>
              <w:right w:val="single" w:sz="8" w:space="0" w:color="auto"/>
            </w:tcBorders>
            <w:vAlign w:val="bottom"/>
          </w:tcPr>
          <w:p w14:paraId="430AE9D0"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613F8350" w14:textId="77777777">
        <w:trPr>
          <w:trHeight w:val="398"/>
        </w:trPr>
        <w:tc>
          <w:tcPr>
            <w:tcW w:w="860" w:type="dxa"/>
            <w:tcBorders>
              <w:left w:val="single" w:sz="8" w:space="0" w:color="auto"/>
              <w:bottom w:val="single" w:sz="8" w:space="0" w:color="auto"/>
              <w:right w:val="single" w:sz="8" w:space="0" w:color="auto"/>
            </w:tcBorders>
            <w:vAlign w:val="bottom"/>
          </w:tcPr>
          <w:p w14:paraId="085786A8"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48.</w:t>
            </w:r>
          </w:p>
        </w:tc>
        <w:tc>
          <w:tcPr>
            <w:tcW w:w="6660" w:type="dxa"/>
            <w:tcBorders>
              <w:bottom w:val="single" w:sz="8" w:space="0" w:color="auto"/>
              <w:right w:val="single" w:sz="8" w:space="0" w:color="auto"/>
            </w:tcBorders>
            <w:vAlign w:val="bottom"/>
          </w:tcPr>
          <w:p w14:paraId="20D5A2D1" w14:textId="77777777" w:rsidR="00F56F25" w:rsidRPr="00CF2EF0" w:rsidRDefault="000126B5" w:rsidP="00CF2EF0">
            <w:pPr>
              <w:ind w:left="100"/>
              <w:rPr>
                <w:sz w:val="24"/>
                <w:szCs w:val="24"/>
              </w:rPr>
            </w:pPr>
            <w:r w:rsidRPr="00CF2EF0">
              <w:rPr>
                <w:rFonts w:eastAsia="Times New Roman"/>
                <w:sz w:val="24"/>
                <w:szCs w:val="24"/>
              </w:rPr>
              <w:t>Шестнадцатые</w:t>
            </w:r>
          </w:p>
        </w:tc>
        <w:tc>
          <w:tcPr>
            <w:tcW w:w="1840" w:type="dxa"/>
            <w:tcBorders>
              <w:bottom w:val="single" w:sz="8" w:space="0" w:color="auto"/>
              <w:right w:val="single" w:sz="8" w:space="0" w:color="auto"/>
            </w:tcBorders>
            <w:vAlign w:val="bottom"/>
          </w:tcPr>
          <w:p w14:paraId="3ED3DFDA"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F56F25" w:rsidRPr="00CF2EF0" w14:paraId="50F8FCCC" w14:textId="77777777">
        <w:trPr>
          <w:trHeight w:val="398"/>
        </w:trPr>
        <w:tc>
          <w:tcPr>
            <w:tcW w:w="860" w:type="dxa"/>
            <w:tcBorders>
              <w:left w:val="single" w:sz="8" w:space="0" w:color="auto"/>
              <w:bottom w:val="single" w:sz="8" w:space="0" w:color="auto"/>
              <w:right w:val="single" w:sz="8" w:space="0" w:color="auto"/>
            </w:tcBorders>
            <w:vAlign w:val="bottom"/>
          </w:tcPr>
          <w:p w14:paraId="5C9D7B16" w14:textId="77777777" w:rsidR="00F56F25" w:rsidRPr="00CF2EF0" w:rsidRDefault="000126B5" w:rsidP="00CF2EF0">
            <w:pPr>
              <w:ind w:right="25"/>
              <w:jc w:val="right"/>
              <w:rPr>
                <w:sz w:val="24"/>
                <w:szCs w:val="24"/>
              </w:rPr>
            </w:pPr>
            <w:r w:rsidRPr="00CF2EF0">
              <w:rPr>
                <w:rFonts w:ascii="Arial" w:eastAsia="Arial" w:hAnsi="Arial" w:cs="Arial"/>
                <w:b/>
                <w:bCs/>
                <w:sz w:val="24"/>
                <w:szCs w:val="24"/>
              </w:rPr>
              <w:t>49.</w:t>
            </w:r>
          </w:p>
        </w:tc>
        <w:tc>
          <w:tcPr>
            <w:tcW w:w="6660" w:type="dxa"/>
            <w:tcBorders>
              <w:bottom w:val="single" w:sz="8" w:space="0" w:color="auto"/>
              <w:right w:val="single" w:sz="8" w:space="0" w:color="auto"/>
            </w:tcBorders>
            <w:vAlign w:val="bottom"/>
          </w:tcPr>
          <w:p w14:paraId="2087F1D5" w14:textId="77777777" w:rsidR="00F56F25" w:rsidRPr="00CF2EF0" w:rsidRDefault="000126B5" w:rsidP="00CF2EF0">
            <w:pPr>
              <w:ind w:left="100"/>
              <w:rPr>
                <w:sz w:val="24"/>
                <w:szCs w:val="24"/>
              </w:rPr>
            </w:pPr>
            <w:r w:rsidRPr="00CF2EF0">
              <w:rPr>
                <w:rFonts w:eastAsia="Times New Roman"/>
                <w:sz w:val="24"/>
                <w:szCs w:val="24"/>
              </w:rPr>
              <w:t>Ключевые знаки</w:t>
            </w:r>
          </w:p>
        </w:tc>
        <w:tc>
          <w:tcPr>
            <w:tcW w:w="1840" w:type="dxa"/>
            <w:tcBorders>
              <w:bottom w:val="single" w:sz="8" w:space="0" w:color="auto"/>
              <w:right w:val="single" w:sz="8" w:space="0" w:color="auto"/>
            </w:tcBorders>
            <w:vAlign w:val="bottom"/>
          </w:tcPr>
          <w:p w14:paraId="1A552F01" w14:textId="77777777" w:rsidR="00F56F25" w:rsidRPr="00CF2EF0" w:rsidRDefault="000126B5" w:rsidP="00CF2EF0">
            <w:pPr>
              <w:jc w:val="center"/>
              <w:rPr>
                <w:sz w:val="24"/>
                <w:szCs w:val="24"/>
              </w:rPr>
            </w:pPr>
            <w:r w:rsidRPr="00CF2EF0">
              <w:rPr>
                <w:rFonts w:ascii="Arial" w:eastAsia="Arial" w:hAnsi="Arial" w:cs="Arial"/>
                <w:b/>
                <w:bCs/>
                <w:w w:val="89"/>
                <w:sz w:val="24"/>
                <w:szCs w:val="24"/>
              </w:rPr>
              <w:t>1</w:t>
            </w:r>
          </w:p>
        </w:tc>
      </w:tr>
      <w:tr w:rsidR="00084283" w:rsidRPr="00CF2EF0" w14:paraId="15111C91" w14:textId="77777777">
        <w:trPr>
          <w:trHeight w:val="400"/>
        </w:trPr>
        <w:tc>
          <w:tcPr>
            <w:tcW w:w="860" w:type="dxa"/>
            <w:tcBorders>
              <w:left w:val="single" w:sz="8" w:space="0" w:color="auto"/>
              <w:bottom w:val="single" w:sz="8" w:space="0" w:color="auto"/>
              <w:right w:val="single" w:sz="8" w:space="0" w:color="auto"/>
            </w:tcBorders>
            <w:vAlign w:val="bottom"/>
          </w:tcPr>
          <w:p w14:paraId="7B070A3A" w14:textId="77777777" w:rsidR="00084283" w:rsidRPr="00CF2EF0" w:rsidRDefault="00084283" w:rsidP="00CF2EF0">
            <w:pPr>
              <w:ind w:right="25"/>
              <w:jc w:val="right"/>
              <w:rPr>
                <w:sz w:val="24"/>
                <w:szCs w:val="24"/>
              </w:rPr>
            </w:pPr>
            <w:r w:rsidRPr="00CF2EF0">
              <w:rPr>
                <w:rFonts w:ascii="Arial" w:eastAsia="Arial" w:hAnsi="Arial" w:cs="Arial"/>
                <w:b/>
                <w:bCs/>
                <w:sz w:val="24"/>
                <w:szCs w:val="24"/>
              </w:rPr>
              <w:t>50.</w:t>
            </w:r>
          </w:p>
        </w:tc>
        <w:tc>
          <w:tcPr>
            <w:tcW w:w="6660" w:type="dxa"/>
            <w:tcBorders>
              <w:bottom w:val="single" w:sz="8" w:space="0" w:color="auto"/>
              <w:right w:val="single" w:sz="8" w:space="0" w:color="auto"/>
            </w:tcBorders>
            <w:vAlign w:val="bottom"/>
          </w:tcPr>
          <w:p w14:paraId="58205764" w14:textId="14301DB6" w:rsidR="00084283" w:rsidRPr="00CF2EF0" w:rsidRDefault="00084283" w:rsidP="00CF2EF0">
            <w:pPr>
              <w:ind w:left="100"/>
              <w:rPr>
                <w:sz w:val="24"/>
                <w:szCs w:val="24"/>
              </w:rPr>
            </w:pPr>
            <w:r w:rsidRPr="00CF2EF0">
              <w:rPr>
                <w:rFonts w:eastAsia="Times New Roman"/>
                <w:sz w:val="24"/>
                <w:szCs w:val="24"/>
              </w:rPr>
              <w:t>Затакт</w:t>
            </w:r>
          </w:p>
        </w:tc>
        <w:tc>
          <w:tcPr>
            <w:tcW w:w="1840" w:type="dxa"/>
            <w:tcBorders>
              <w:bottom w:val="single" w:sz="8" w:space="0" w:color="auto"/>
              <w:right w:val="single" w:sz="8" w:space="0" w:color="auto"/>
            </w:tcBorders>
            <w:vAlign w:val="bottom"/>
          </w:tcPr>
          <w:p w14:paraId="6BC58F23" w14:textId="14F097BA" w:rsidR="00084283" w:rsidRPr="00CF2EF0" w:rsidRDefault="00084283" w:rsidP="00CF2EF0">
            <w:pPr>
              <w:jc w:val="center"/>
              <w:rPr>
                <w:sz w:val="24"/>
                <w:szCs w:val="24"/>
              </w:rPr>
            </w:pPr>
            <w:r w:rsidRPr="00CF2EF0">
              <w:rPr>
                <w:rFonts w:ascii="Arial" w:eastAsia="Arial" w:hAnsi="Arial" w:cs="Arial"/>
                <w:b/>
                <w:bCs/>
                <w:w w:val="89"/>
                <w:sz w:val="24"/>
                <w:szCs w:val="24"/>
              </w:rPr>
              <w:t>1</w:t>
            </w:r>
          </w:p>
        </w:tc>
      </w:tr>
      <w:tr w:rsidR="00084283" w:rsidRPr="00CF2EF0" w14:paraId="1EDC78CC" w14:textId="77777777">
        <w:trPr>
          <w:trHeight w:val="398"/>
        </w:trPr>
        <w:tc>
          <w:tcPr>
            <w:tcW w:w="860" w:type="dxa"/>
            <w:tcBorders>
              <w:left w:val="single" w:sz="8" w:space="0" w:color="auto"/>
              <w:bottom w:val="single" w:sz="8" w:space="0" w:color="auto"/>
              <w:right w:val="single" w:sz="8" w:space="0" w:color="auto"/>
            </w:tcBorders>
            <w:vAlign w:val="bottom"/>
          </w:tcPr>
          <w:p w14:paraId="4C819B0D" w14:textId="77777777" w:rsidR="00084283" w:rsidRPr="00CF2EF0" w:rsidRDefault="00084283" w:rsidP="00CF2EF0">
            <w:pPr>
              <w:ind w:right="25"/>
              <w:jc w:val="right"/>
              <w:rPr>
                <w:sz w:val="24"/>
                <w:szCs w:val="24"/>
              </w:rPr>
            </w:pPr>
            <w:r w:rsidRPr="00CF2EF0">
              <w:rPr>
                <w:rFonts w:ascii="Arial" w:eastAsia="Arial" w:hAnsi="Arial" w:cs="Arial"/>
                <w:b/>
                <w:bCs/>
                <w:sz w:val="24"/>
                <w:szCs w:val="24"/>
              </w:rPr>
              <w:t>51.</w:t>
            </w:r>
          </w:p>
        </w:tc>
        <w:tc>
          <w:tcPr>
            <w:tcW w:w="6660" w:type="dxa"/>
            <w:tcBorders>
              <w:bottom w:val="single" w:sz="8" w:space="0" w:color="auto"/>
              <w:right w:val="single" w:sz="8" w:space="0" w:color="auto"/>
            </w:tcBorders>
            <w:vAlign w:val="bottom"/>
          </w:tcPr>
          <w:p w14:paraId="23261A4A" w14:textId="6CF96E6B" w:rsidR="00084283" w:rsidRPr="00CF2EF0" w:rsidRDefault="00084283" w:rsidP="00CF2EF0">
            <w:pPr>
              <w:ind w:left="100"/>
              <w:rPr>
                <w:sz w:val="24"/>
                <w:szCs w:val="24"/>
              </w:rPr>
            </w:pPr>
            <w:r w:rsidRPr="00CF2EF0">
              <w:rPr>
                <w:rFonts w:eastAsia="Times New Roman"/>
                <w:sz w:val="24"/>
                <w:szCs w:val="24"/>
              </w:rPr>
              <w:t>Трезвучия</w:t>
            </w:r>
          </w:p>
        </w:tc>
        <w:tc>
          <w:tcPr>
            <w:tcW w:w="1840" w:type="dxa"/>
            <w:tcBorders>
              <w:bottom w:val="single" w:sz="8" w:space="0" w:color="auto"/>
              <w:right w:val="single" w:sz="8" w:space="0" w:color="auto"/>
            </w:tcBorders>
            <w:vAlign w:val="bottom"/>
          </w:tcPr>
          <w:p w14:paraId="07CB5730" w14:textId="380DF363" w:rsidR="00084283" w:rsidRPr="00CF2EF0" w:rsidRDefault="00084283" w:rsidP="00CF2EF0">
            <w:pPr>
              <w:jc w:val="center"/>
              <w:rPr>
                <w:sz w:val="24"/>
                <w:szCs w:val="24"/>
              </w:rPr>
            </w:pPr>
            <w:r w:rsidRPr="00CF2EF0">
              <w:rPr>
                <w:rFonts w:ascii="Arial" w:eastAsia="Arial" w:hAnsi="Arial" w:cs="Arial"/>
                <w:b/>
                <w:bCs/>
                <w:w w:val="89"/>
                <w:sz w:val="24"/>
                <w:szCs w:val="24"/>
              </w:rPr>
              <w:t>1</w:t>
            </w:r>
          </w:p>
        </w:tc>
      </w:tr>
      <w:tr w:rsidR="00084283" w:rsidRPr="00CF2EF0" w14:paraId="6BE0E846" w14:textId="77777777">
        <w:trPr>
          <w:trHeight w:val="398"/>
        </w:trPr>
        <w:tc>
          <w:tcPr>
            <w:tcW w:w="860" w:type="dxa"/>
            <w:tcBorders>
              <w:left w:val="single" w:sz="8" w:space="0" w:color="auto"/>
              <w:bottom w:val="single" w:sz="8" w:space="0" w:color="auto"/>
              <w:right w:val="single" w:sz="8" w:space="0" w:color="auto"/>
            </w:tcBorders>
            <w:vAlign w:val="bottom"/>
          </w:tcPr>
          <w:p w14:paraId="2E1F1BAD" w14:textId="77777777" w:rsidR="00084283" w:rsidRPr="00CF2EF0" w:rsidRDefault="00084283" w:rsidP="00CF2EF0">
            <w:pPr>
              <w:rPr>
                <w:sz w:val="24"/>
                <w:szCs w:val="24"/>
              </w:rPr>
            </w:pPr>
          </w:p>
        </w:tc>
        <w:tc>
          <w:tcPr>
            <w:tcW w:w="6660" w:type="dxa"/>
            <w:tcBorders>
              <w:bottom w:val="single" w:sz="8" w:space="0" w:color="auto"/>
              <w:right w:val="single" w:sz="8" w:space="0" w:color="auto"/>
            </w:tcBorders>
            <w:vAlign w:val="bottom"/>
          </w:tcPr>
          <w:p w14:paraId="7A759861" w14:textId="77777777" w:rsidR="00084283" w:rsidRPr="00CF2EF0" w:rsidRDefault="00084283" w:rsidP="00CF2EF0">
            <w:pPr>
              <w:ind w:left="100"/>
              <w:rPr>
                <w:sz w:val="24"/>
                <w:szCs w:val="24"/>
              </w:rPr>
            </w:pPr>
            <w:r w:rsidRPr="00CF2EF0">
              <w:rPr>
                <w:rFonts w:ascii="Arial" w:eastAsia="Arial" w:hAnsi="Arial" w:cs="Arial"/>
                <w:b/>
                <w:bCs/>
                <w:sz w:val="24"/>
                <w:szCs w:val="24"/>
              </w:rPr>
              <w:t>Всего</w:t>
            </w:r>
          </w:p>
        </w:tc>
        <w:tc>
          <w:tcPr>
            <w:tcW w:w="1840" w:type="dxa"/>
            <w:tcBorders>
              <w:bottom w:val="single" w:sz="8" w:space="0" w:color="auto"/>
              <w:right w:val="single" w:sz="8" w:space="0" w:color="auto"/>
            </w:tcBorders>
            <w:vAlign w:val="bottom"/>
          </w:tcPr>
          <w:p w14:paraId="0C63CDF5" w14:textId="26895122" w:rsidR="00084283" w:rsidRPr="00CF2EF0" w:rsidRDefault="00CF2EF0" w:rsidP="00CF2EF0">
            <w:pPr>
              <w:jc w:val="center"/>
              <w:rPr>
                <w:sz w:val="24"/>
                <w:szCs w:val="24"/>
              </w:rPr>
            </w:pPr>
            <w:r w:rsidRPr="00CF2EF0">
              <w:rPr>
                <w:rFonts w:ascii="Arial" w:eastAsia="Arial" w:hAnsi="Arial" w:cs="Arial"/>
                <w:b/>
                <w:bCs/>
                <w:w w:val="96"/>
                <w:sz w:val="24"/>
                <w:szCs w:val="24"/>
              </w:rPr>
              <w:t>68</w:t>
            </w:r>
          </w:p>
        </w:tc>
      </w:tr>
    </w:tbl>
    <w:p w14:paraId="2E3BAF14" w14:textId="77777777" w:rsidR="00F56F25" w:rsidRDefault="00F56F25">
      <w:pPr>
        <w:spacing w:line="200" w:lineRule="exact"/>
        <w:rPr>
          <w:sz w:val="20"/>
          <w:szCs w:val="20"/>
        </w:rPr>
      </w:pPr>
    </w:p>
    <w:p w14:paraId="42B8709A" w14:textId="77777777" w:rsidR="00F56F25" w:rsidRDefault="00F56F25">
      <w:pPr>
        <w:spacing w:line="200" w:lineRule="exact"/>
        <w:rPr>
          <w:sz w:val="20"/>
          <w:szCs w:val="20"/>
        </w:rPr>
      </w:pPr>
    </w:p>
    <w:p w14:paraId="38C491B9" w14:textId="77777777" w:rsidR="00F56F25" w:rsidRDefault="00F56F25">
      <w:pPr>
        <w:spacing w:line="200" w:lineRule="exact"/>
        <w:rPr>
          <w:sz w:val="20"/>
          <w:szCs w:val="20"/>
        </w:rPr>
      </w:pPr>
    </w:p>
    <w:p w14:paraId="68172E83" w14:textId="77777777" w:rsidR="00F56F25" w:rsidRDefault="00F56F25">
      <w:pPr>
        <w:spacing w:line="200" w:lineRule="exact"/>
        <w:rPr>
          <w:sz w:val="20"/>
          <w:szCs w:val="20"/>
        </w:rPr>
      </w:pPr>
    </w:p>
    <w:p w14:paraId="5ECD8C63" w14:textId="77777777" w:rsidR="00F56F25" w:rsidRDefault="00F56F25">
      <w:pPr>
        <w:spacing w:line="200" w:lineRule="exact"/>
        <w:rPr>
          <w:sz w:val="20"/>
          <w:szCs w:val="20"/>
        </w:rPr>
      </w:pPr>
    </w:p>
    <w:p w14:paraId="0E8F904E" w14:textId="77777777" w:rsidR="00F56F25" w:rsidRDefault="00F56F25">
      <w:pPr>
        <w:spacing w:line="314" w:lineRule="exact"/>
        <w:rPr>
          <w:sz w:val="20"/>
          <w:szCs w:val="20"/>
        </w:rPr>
      </w:pPr>
    </w:p>
    <w:p w14:paraId="349FA7C0" w14:textId="77777777" w:rsidR="00F56F25" w:rsidRDefault="000126B5">
      <w:pPr>
        <w:ind w:right="-79"/>
        <w:jc w:val="center"/>
        <w:rPr>
          <w:sz w:val="20"/>
          <w:szCs w:val="20"/>
        </w:rPr>
      </w:pPr>
      <w:r>
        <w:rPr>
          <w:rFonts w:eastAsia="Times New Roman"/>
          <w:b/>
          <w:bCs/>
          <w:sz w:val="28"/>
          <w:szCs w:val="28"/>
        </w:rPr>
        <w:t>1 год обучения</w:t>
      </w:r>
    </w:p>
    <w:p w14:paraId="6BF3390E" w14:textId="77777777" w:rsidR="00F56F25" w:rsidRDefault="00F56F25">
      <w:pPr>
        <w:spacing w:line="86" w:lineRule="exact"/>
        <w:rPr>
          <w:sz w:val="20"/>
          <w:szCs w:val="20"/>
        </w:rPr>
      </w:pPr>
    </w:p>
    <w:p w14:paraId="6CE0B2CA" w14:textId="77777777" w:rsidR="00F56F25" w:rsidRDefault="000126B5">
      <w:pPr>
        <w:ind w:right="-79"/>
        <w:jc w:val="center"/>
        <w:rPr>
          <w:sz w:val="20"/>
          <w:szCs w:val="20"/>
        </w:rPr>
      </w:pPr>
      <w:r>
        <w:rPr>
          <w:rFonts w:eastAsia="Times New Roman"/>
          <w:b/>
          <w:bCs/>
          <w:sz w:val="28"/>
          <w:szCs w:val="28"/>
        </w:rPr>
        <w:t>Музыкальная грамота</w:t>
      </w:r>
    </w:p>
    <w:p w14:paraId="0337CE05" w14:textId="77777777" w:rsidR="00F56F25" w:rsidRDefault="00F56F25">
      <w:pPr>
        <w:spacing w:line="200" w:lineRule="exact"/>
        <w:rPr>
          <w:sz w:val="20"/>
          <w:szCs w:val="20"/>
        </w:rPr>
      </w:pPr>
    </w:p>
    <w:p w14:paraId="0EE7592E" w14:textId="77777777" w:rsidR="00F56F25" w:rsidRDefault="00F56F25">
      <w:pPr>
        <w:spacing w:line="289" w:lineRule="exact"/>
        <w:rPr>
          <w:sz w:val="20"/>
          <w:szCs w:val="20"/>
        </w:rPr>
      </w:pPr>
    </w:p>
    <w:p w14:paraId="5C54F880" w14:textId="77777777" w:rsidR="00F56F25" w:rsidRDefault="000126B5">
      <w:pPr>
        <w:rPr>
          <w:sz w:val="20"/>
          <w:szCs w:val="20"/>
        </w:rPr>
      </w:pPr>
      <w:r>
        <w:rPr>
          <w:rFonts w:eastAsia="Times New Roman"/>
          <w:sz w:val="28"/>
          <w:szCs w:val="28"/>
        </w:rPr>
        <w:t>Понятие высоты звука. Другие характеристики звука.</w:t>
      </w:r>
    </w:p>
    <w:p w14:paraId="42CE3F96" w14:textId="77777777" w:rsidR="00F56F25" w:rsidRDefault="00F56F25">
      <w:pPr>
        <w:spacing w:line="86" w:lineRule="exact"/>
        <w:rPr>
          <w:sz w:val="20"/>
          <w:szCs w:val="20"/>
        </w:rPr>
      </w:pPr>
    </w:p>
    <w:p w14:paraId="7D6A2558" w14:textId="77777777" w:rsidR="00F56F25" w:rsidRDefault="000126B5">
      <w:pPr>
        <w:rPr>
          <w:sz w:val="20"/>
          <w:szCs w:val="20"/>
        </w:rPr>
      </w:pPr>
      <w:r>
        <w:rPr>
          <w:rFonts w:eastAsia="Times New Roman"/>
          <w:sz w:val="28"/>
          <w:szCs w:val="28"/>
        </w:rPr>
        <w:t>Временное понятие звука, его долгота. Восьмые и четверти.</w:t>
      </w:r>
    </w:p>
    <w:p w14:paraId="6C27A896" w14:textId="77777777" w:rsidR="00F56F25" w:rsidRDefault="00F56F25">
      <w:pPr>
        <w:spacing w:line="86" w:lineRule="exact"/>
        <w:rPr>
          <w:sz w:val="20"/>
          <w:szCs w:val="20"/>
        </w:rPr>
      </w:pPr>
    </w:p>
    <w:p w14:paraId="487B7A01" w14:textId="77777777" w:rsidR="00F56F25" w:rsidRDefault="000126B5">
      <w:pPr>
        <w:rPr>
          <w:sz w:val="20"/>
          <w:szCs w:val="20"/>
        </w:rPr>
      </w:pPr>
      <w:r>
        <w:rPr>
          <w:rFonts w:eastAsia="Times New Roman"/>
          <w:sz w:val="28"/>
          <w:szCs w:val="28"/>
        </w:rPr>
        <w:t>Обозначение темпа: быстро – медленно.</w:t>
      </w:r>
    </w:p>
    <w:p w14:paraId="4404476A" w14:textId="77777777" w:rsidR="00F56F25" w:rsidRDefault="00F56F25">
      <w:pPr>
        <w:spacing w:line="86" w:lineRule="exact"/>
        <w:rPr>
          <w:sz w:val="20"/>
          <w:szCs w:val="20"/>
        </w:rPr>
      </w:pPr>
    </w:p>
    <w:p w14:paraId="7334792F" w14:textId="77777777" w:rsidR="00F56F25" w:rsidRDefault="000126B5">
      <w:pPr>
        <w:rPr>
          <w:sz w:val="20"/>
          <w:szCs w:val="20"/>
        </w:rPr>
      </w:pPr>
      <w:r>
        <w:rPr>
          <w:rFonts w:eastAsia="Times New Roman"/>
          <w:sz w:val="28"/>
          <w:szCs w:val="28"/>
        </w:rPr>
        <w:t>Обозначение динамики: форте и пиано.</w:t>
      </w:r>
    </w:p>
    <w:p w14:paraId="3F19EB72" w14:textId="77777777" w:rsidR="00F56F25" w:rsidRDefault="00F56F25">
      <w:pPr>
        <w:spacing w:line="86" w:lineRule="exact"/>
        <w:rPr>
          <w:sz w:val="20"/>
          <w:szCs w:val="20"/>
        </w:rPr>
      </w:pPr>
    </w:p>
    <w:p w14:paraId="606A597E" w14:textId="77777777" w:rsidR="00F56F25" w:rsidRDefault="000126B5">
      <w:pPr>
        <w:rPr>
          <w:sz w:val="20"/>
          <w:szCs w:val="20"/>
        </w:rPr>
      </w:pPr>
      <w:r>
        <w:rPr>
          <w:rFonts w:eastAsia="Times New Roman"/>
          <w:sz w:val="28"/>
          <w:szCs w:val="28"/>
        </w:rPr>
        <w:t>Ступеньки ЗО, ВИ, РА, Ё. Ручные знаки. Движение мелодий по трезвучию ЗО-ВИ-Ё.</w:t>
      </w:r>
    </w:p>
    <w:p w14:paraId="6AF811E2" w14:textId="77777777" w:rsidR="00F56F25" w:rsidRDefault="00F56F25">
      <w:pPr>
        <w:spacing w:line="86" w:lineRule="exact"/>
        <w:rPr>
          <w:sz w:val="20"/>
          <w:szCs w:val="20"/>
        </w:rPr>
      </w:pPr>
    </w:p>
    <w:p w14:paraId="49D30682" w14:textId="77777777" w:rsidR="00F56F25" w:rsidRDefault="000126B5">
      <w:pPr>
        <w:rPr>
          <w:sz w:val="20"/>
          <w:szCs w:val="20"/>
        </w:rPr>
      </w:pPr>
      <w:r>
        <w:rPr>
          <w:rFonts w:eastAsia="Times New Roman"/>
          <w:sz w:val="28"/>
          <w:szCs w:val="28"/>
        </w:rPr>
        <w:t>Ознакомление с различными музыкальными инструментами.</w:t>
      </w:r>
    </w:p>
    <w:p w14:paraId="3FAD895C" w14:textId="77777777" w:rsidR="00F56F25" w:rsidRDefault="00F56F25">
      <w:pPr>
        <w:spacing w:line="86" w:lineRule="exact"/>
        <w:rPr>
          <w:sz w:val="20"/>
          <w:szCs w:val="20"/>
        </w:rPr>
      </w:pPr>
    </w:p>
    <w:p w14:paraId="7F7B69FB" w14:textId="77777777" w:rsidR="00F56F25" w:rsidRDefault="000126B5">
      <w:pPr>
        <w:rPr>
          <w:sz w:val="20"/>
          <w:szCs w:val="20"/>
        </w:rPr>
      </w:pPr>
      <w:r>
        <w:rPr>
          <w:rFonts w:eastAsia="Times New Roman"/>
          <w:sz w:val="28"/>
          <w:szCs w:val="28"/>
        </w:rPr>
        <w:t>Музыкальные жанры: песня, танец, марш.</w:t>
      </w:r>
    </w:p>
    <w:p w14:paraId="3C9DC10A" w14:textId="77777777" w:rsidR="00F56F25" w:rsidRDefault="00F56F25">
      <w:pPr>
        <w:spacing w:line="86" w:lineRule="exact"/>
        <w:rPr>
          <w:sz w:val="20"/>
          <w:szCs w:val="20"/>
        </w:rPr>
      </w:pPr>
    </w:p>
    <w:p w14:paraId="0B03640B" w14:textId="77777777" w:rsidR="00F56F25" w:rsidRDefault="000126B5">
      <w:pPr>
        <w:rPr>
          <w:sz w:val="20"/>
          <w:szCs w:val="20"/>
        </w:rPr>
      </w:pPr>
      <w:r>
        <w:rPr>
          <w:rFonts w:eastAsia="Times New Roman"/>
          <w:sz w:val="28"/>
          <w:szCs w:val="28"/>
        </w:rPr>
        <w:t>Мажор и минор.</w:t>
      </w:r>
    </w:p>
    <w:p w14:paraId="1C21B172" w14:textId="77777777" w:rsidR="00F56F25" w:rsidRDefault="00F56F25">
      <w:pPr>
        <w:spacing w:line="86" w:lineRule="exact"/>
        <w:rPr>
          <w:sz w:val="20"/>
          <w:szCs w:val="20"/>
        </w:rPr>
      </w:pPr>
    </w:p>
    <w:p w14:paraId="53A125C6" w14:textId="77777777" w:rsidR="00F56F25" w:rsidRDefault="000126B5">
      <w:pPr>
        <w:rPr>
          <w:sz w:val="20"/>
          <w:szCs w:val="20"/>
        </w:rPr>
      </w:pPr>
      <w:r>
        <w:rPr>
          <w:rFonts w:eastAsia="Times New Roman"/>
          <w:sz w:val="28"/>
          <w:szCs w:val="28"/>
        </w:rPr>
        <w:t>Клавиатура. Октавы. Клавиши. Ноты. Ключи.</w:t>
      </w:r>
    </w:p>
    <w:p w14:paraId="68330215" w14:textId="77777777" w:rsidR="00F56F25" w:rsidRDefault="00F56F25">
      <w:pPr>
        <w:spacing w:line="86" w:lineRule="exact"/>
        <w:rPr>
          <w:sz w:val="20"/>
          <w:szCs w:val="20"/>
        </w:rPr>
      </w:pPr>
    </w:p>
    <w:p w14:paraId="07E3C1B7" w14:textId="77777777" w:rsidR="00F56F25" w:rsidRDefault="000126B5">
      <w:pPr>
        <w:rPr>
          <w:sz w:val="20"/>
          <w:szCs w:val="20"/>
        </w:rPr>
      </w:pPr>
      <w:r>
        <w:rPr>
          <w:rFonts w:eastAsia="Times New Roman"/>
          <w:sz w:val="28"/>
          <w:szCs w:val="28"/>
        </w:rPr>
        <w:t>Скрипичный ключ. Ноты первой октавы. Запись нот первой октавы.</w:t>
      </w:r>
    </w:p>
    <w:p w14:paraId="478B340A" w14:textId="77777777" w:rsidR="00F56F25" w:rsidRDefault="00F56F25">
      <w:pPr>
        <w:spacing w:line="100" w:lineRule="exact"/>
        <w:rPr>
          <w:sz w:val="20"/>
          <w:szCs w:val="20"/>
        </w:rPr>
      </w:pPr>
    </w:p>
    <w:p w14:paraId="42584411" w14:textId="77777777" w:rsidR="00F56F25" w:rsidRDefault="000126B5">
      <w:pPr>
        <w:spacing w:line="294" w:lineRule="auto"/>
        <w:ind w:right="380"/>
        <w:rPr>
          <w:sz w:val="20"/>
          <w:szCs w:val="20"/>
        </w:rPr>
      </w:pPr>
      <w:r>
        <w:rPr>
          <w:rFonts w:eastAsia="Times New Roman"/>
          <w:sz w:val="28"/>
          <w:szCs w:val="28"/>
        </w:rPr>
        <w:t>Усвоение интонаций из пройденных ступенек РА-ЗО-ВИ-Ё. Новые ступеньки -ЛЕ, НА, ТИ. Освоение всего семиступенного звукоряда.</w:t>
      </w:r>
    </w:p>
    <w:p w14:paraId="4F38113F" w14:textId="77777777" w:rsidR="00F56F25" w:rsidRDefault="00F56F25">
      <w:pPr>
        <w:spacing w:line="14" w:lineRule="exact"/>
        <w:rPr>
          <w:sz w:val="20"/>
          <w:szCs w:val="20"/>
        </w:rPr>
      </w:pPr>
    </w:p>
    <w:p w14:paraId="34FA8C42" w14:textId="77777777" w:rsidR="00F56F25" w:rsidRDefault="000126B5">
      <w:pPr>
        <w:rPr>
          <w:sz w:val="20"/>
          <w:szCs w:val="20"/>
        </w:rPr>
      </w:pPr>
      <w:r>
        <w:rPr>
          <w:rFonts w:eastAsia="Times New Roman"/>
          <w:sz w:val="28"/>
          <w:szCs w:val="28"/>
        </w:rPr>
        <w:t>Гамма как принцип следования звуков и ступенек по порядку в пределах октавы.</w:t>
      </w:r>
    </w:p>
    <w:p w14:paraId="0AE388CF" w14:textId="77777777" w:rsidR="00F56F25" w:rsidRDefault="00F56F25">
      <w:pPr>
        <w:spacing w:line="86" w:lineRule="exact"/>
        <w:rPr>
          <w:sz w:val="20"/>
          <w:szCs w:val="20"/>
        </w:rPr>
      </w:pPr>
    </w:p>
    <w:p w14:paraId="560435F4" w14:textId="77777777" w:rsidR="00F56F25" w:rsidRDefault="000126B5">
      <w:pPr>
        <w:rPr>
          <w:sz w:val="20"/>
          <w:szCs w:val="20"/>
        </w:rPr>
      </w:pPr>
      <w:r>
        <w:rPr>
          <w:rFonts w:eastAsia="Times New Roman"/>
          <w:sz w:val="28"/>
          <w:szCs w:val="28"/>
        </w:rPr>
        <w:t>Понятие тоники.  Реприза.</w:t>
      </w:r>
    </w:p>
    <w:p w14:paraId="7A96B9CA" w14:textId="77777777" w:rsidR="00F56F25" w:rsidRDefault="00F56F25">
      <w:pPr>
        <w:spacing w:line="86" w:lineRule="exact"/>
        <w:rPr>
          <w:sz w:val="20"/>
          <w:szCs w:val="20"/>
        </w:rPr>
      </w:pPr>
    </w:p>
    <w:p w14:paraId="036266A9" w14:textId="77777777" w:rsidR="00F56F25" w:rsidRDefault="000126B5">
      <w:pPr>
        <w:rPr>
          <w:sz w:val="20"/>
          <w:szCs w:val="20"/>
        </w:rPr>
      </w:pPr>
      <w:r>
        <w:rPr>
          <w:rFonts w:eastAsia="Times New Roman"/>
          <w:sz w:val="28"/>
          <w:szCs w:val="28"/>
        </w:rPr>
        <w:t>Знаки альтерации: диез и бемоль.</w:t>
      </w:r>
    </w:p>
    <w:p w14:paraId="710900A3" w14:textId="77777777" w:rsidR="00F56F25" w:rsidRDefault="00F56F25">
      <w:pPr>
        <w:spacing w:line="100" w:lineRule="exact"/>
        <w:rPr>
          <w:sz w:val="20"/>
          <w:szCs w:val="20"/>
        </w:rPr>
      </w:pPr>
    </w:p>
    <w:p w14:paraId="016A639B" w14:textId="77777777" w:rsidR="00F56F25" w:rsidRDefault="000126B5">
      <w:pPr>
        <w:spacing w:line="294" w:lineRule="auto"/>
        <w:rPr>
          <w:sz w:val="20"/>
          <w:szCs w:val="20"/>
        </w:rPr>
      </w:pPr>
      <w:r>
        <w:rPr>
          <w:rFonts w:eastAsia="Times New Roman"/>
          <w:sz w:val="28"/>
          <w:szCs w:val="28"/>
        </w:rPr>
        <w:t>Интервалы: прима, секунда, терция, кварта, квинта, секста, септима, октава в песенках и на слух. 4 вида трезвучий на слух.</w:t>
      </w:r>
    </w:p>
    <w:p w14:paraId="697BE47B" w14:textId="77777777" w:rsidR="00F56F25" w:rsidRDefault="00F56F25">
      <w:pPr>
        <w:spacing w:line="14" w:lineRule="exact"/>
        <w:rPr>
          <w:sz w:val="20"/>
          <w:szCs w:val="20"/>
        </w:rPr>
      </w:pPr>
    </w:p>
    <w:p w14:paraId="50F94536" w14:textId="77777777" w:rsidR="00F56F25" w:rsidRDefault="000126B5">
      <w:pPr>
        <w:rPr>
          <w:sz w:val="20"/>
          <w:szCs w:val="20"/>
        </w:rPr>
      </w:pPr>
      <w:r>
        <w:rPr>
          <w:rFonts w:eastAsia="Times New Roman"/>
          <w:sz w:val="28"/>
          <w:szCs w:val="28"/>
        </w:rPr>
        <w:t>Слово как метроритмическая единица. Ритмы одно – двух – трехсложных слов.</w:t>
      </w:r>
    </w:p>
    <w:p w14:paraId="05E0F798" w14:textId="77777777" w:rsidR="00F56F25" w:rsidRDefault="00F56F25">
      <w:pPr>
        <w:spacing w:line="86" w:lineRule="exact"/>
        <w:rPr>
          <w:sz w:val="20"/>
          <w:szCs w:val="20"/>
        </w:rPr>
      </w:pPr>
    </w:p>
    <w:p w14:paraId="228746EE" w14:textId="77777777" w:rsidR="00F56F25" w:rsidRDefault="000126B5">
      <w:pPr>
        <w:rPr>
          <w:sz w:val="20"/>
          <w:szCs w:val="20"/>
        </w:rPr>
      </w:pPr>
      <w:r>
        <w:rPr>
          <w:rFonts w:eastAsia="Times New Roman"/>
          <w:sz w:val="28"/>
          <w:szCs w:val="28"/>
        </w:rPr>
        <w:t>Половинная длительность, шестнадцатые, паузы.</w:t>
      </w:r>
    </w:p>
    <w:p w14:paraId="3AB8E197" w14:textId="77777777" w:rsidR="00F56F25" w:rsidRDefault="00F56F25">
      <w:pPr>
        <w:spacing w:line="91" w:lineRule="exact"/>
        <w:rPr>
          <w:sz w:val="20"/>
          <w:szCs w:val="20"/>
        </w:rPr>
      </w:pPr>
    </w:p>
    <w:p w14:paraId="61B3427C" w14:textId="77777777" w:rsidR="00F56F25" w:rsidRDefault="000126B5">
      <w:pPr>
        <w:ind w:right="-139"/>
        <w:jc w:val="center"/>
        <w:rPr>
          <w:sz w:val="20"/>
          <w:szCs w:val="20"/>
        </w:rPr>
      </w:pPr>
      <w:r>
        <w:rPr>
          <w:rFonts w:eastAsia="Times New Roman"/>
          <w:b/>
          <w:bCs/>
          <w:sz w:val="28"/>
          <w:szCs w:val="28"/>
        </w:rPr>
        <w:t>Интонационное развитие</w:t>
      </w:r>
    </w:p>
    <w:p w14:paraId="350A66B7" w14:textId="77777777" w:rsidR="00F56F25" w:rsidRDefault="00F56F25">
      <w:pPr>
        <w:spacing w:line="237" w:lineRule="exact"/>
        <w:rPr>
          <w:sz w:val="20"/>
          <w:szCs w:val="20"/>
        </w:rPr>
      </w:pPr>
    </w:p>
    <w:p w14:paraId="5CD37F46" w14:textId="0939F31B" w:rsidR="00F56F25" w:rsidRPr="00CF2EF0" w:rsidRDefault="00F56F25" w:rsidP="00CF2EF0">
      <w:pPr>
        <w:ind w:right="-79"/>
        <w:jc w:val="center"/>
        <w:rPr>
          <w:sz w:val="20"/>
          <w:szCs w:val="20"/>
        </w:rPr>
        <w:sectPr w:rsidR="00F56F25" w:rsidRPr="00CF2EF0">
          <w:pgSz w:w="11900" w:h="16838"/>
          <w:pgMar w:top="964" w:right="786" w:bottom="418" w:left="720" w:header="0" w:footer="0" w:gutter="0"/>
          <w:cols w:space="720" w:equalWidth="0">
            <w:col w:w="10400"/>
          </w:cols>
        </w:sectPr>
      </w:pPr>
    </w:p>
    <w:p w14:paraId="38C68A27" w14:textId="77777777" w:rsidR="00F56F25" w:rsidRDefault="000126B5" w:rsidP="00B4167C">
      <w:pPr>
        <w:spacing w:line="300" w:lineRule="auto"/>
        <w:ind w:right="180"/>
        <w:jc w:val="both"/>
        <w:rPr>
          <w:sz w:val="20"/>
          <w:szCs w:val="20"/>
        </w:rPr>
      </w:pPr>
      <w:r>
        <w:rPr>
          <w:rFonts w:eastAsia="Times New Roman"/>
          <w:sz w:val="28"/>
          <w:szCs w:val="28"/>
        </w:rPr>
        <w:lastRenderedPageBreak/>
        <w:t>Подготовка голосового и артикуляционного аппарата к правильному звучанию. Упражнения на правильное вокальное и речевое дыхание. Овладение упражнениями «Вдох-выдох». Овладение навыками произвольного и непроизвольного интонирования.</w:t>
      </w:r>
    </w:p>
    <w:p w14:paraId="33AEDF52" w14:textId="77777777" w:rsidR="00F56F25" w:rsidRDefault="00F56F25" w:rsidP="00B4167C">
      <w:pPr>
        <w:spacing w:line="23" w:lineRule="exact"/>
        <w:jc w:val="both"/>
        <w:rPr>
          <w:sz w:val="20"/>
          <w:szCs w:val="20"/>
        </w:rPr>
      </w:pPr>
    </w:p>
    <w:p w14:paraId="56BA2EDE" w14:textId="77777777" w:rsidR="00F56F25" w:rsidRDefault="000126B5" w:rsidP="00B4167C">
      <w:pPr>
        <w:spacing w:line="299" w:lineRule="auto"/>
        <w:ind w:right="360"/>
        <w:jc w:val="both"/>
        <w:rPr>
          <w:sz w:val="20"/>
          <w:szCs w:val="20"/>
        </w:rPr>
      </w:pPr>
      <w:r>
        <w:rPr>
          <w:rFonts w:eastAsia="Times New Roman"/>
          <w:sz w:val="28"/>
          <w:szCs w:val="28"/>
        </w:rPr>
        <w:t>Последовательное овладение интонациями ЗО-ВИ, РА-ЗО, ЗО-Ё, ЗО-ВИ-Ё, РА-ЗО-ВИ-Ё в разных комбинациях по пособию «Моя первая музыкальная пропись» и на слух.</w:t>
      </w:r>
    </w:p>
    <w:p w14:paraId="3FA4F1EF" w14:textId="77777777" w:rsidR="00F56F25" w:rsidRDefault="00F56F25" w:rsidP="00B4167C">
      <w:pPr>
        <w:spacing w:line="21" w:lineRule="exact"/>
        <w:jc w:val="both"/>
        <w:rPr>
          <w:sz w:val="20"/>
          <w:szCs w:val="20"/>
        </w:rPr>
      </w:pPr>
    </w:p>
    <w:p w14:paraId="35E23E42" w14:textId="77777777" w:rsidR="00F56F25" w:rsidRDefault="000126B5" w:rsidP="00B4167C">
      <w:pPr>
        <w:spacing w:line="299" w:lineRule="auto"/>
        <w:ind w:right="320"/>
        <w:jc w:val="both"/>
        <w:rPr>
          <w:sz w:val="20"/>
          <w:szCs w:val="20"/>
        </w:rPr>
      </w:pPr>
      <w:r>
        <w:rPr>
          <w:rFonts w:eastAsia="Times New Roman"/>
          <w:sz w:val="28"/>
          <w:szCs w:val="28"/>
        </w:rPr>
        <w:t>Артикуляционные упражнения на правильное произнесение и пропевание гласных звуков. Приемы стаккато и легато в распевании и песенках. Поступенное движение вверх и вниз в вокальном интонировании и определении на слух.</w:t>
      </w:r>
    </w:p>
    <w:p w14:paraId="437B3B0D" w14:textId="77777777" w:rsidR="00F56F25" w:rsidRDefault="00F56F25" w:rsidP="00B4167C">
      <w:pPr>
        <w:spacing w:line="21" w:lineRule="exact"/>
        <w:jc w:val="both"/>
        <w:rPr>
          <w:sz w:val="20"/>
          <w:szCs w:val="20"/>
        </w:rPr>
      </w:pPr>
    </w:p>
    <w:p w14:paraId="699529BA" w14:textId="77777777" w:rsidR="00F56F25" w:rsidRDefault="000126B5" w:rsidP="00B4167C">
      <w:pPr>
        <w:spacing w:line="294" w:lineRule="auto"/>
        <w:ind w:right="360"/>
        <w:jc w:val="both"/>
        <w:rPr>
          <w:sz w:val="20"/>
          <w:szCs w:val="20"/>
        </w:rPr>
      </w:pPr>
      <w:r>
        <w:rPr>
          <w:rFonts w:eastAsia="Times New Roman"/>
          <w:sz w:val="28"/>
          <w:szCs w:val="28"/>
        </w:rPr>
        <w:t>Терцовые интонации (ЗО-ВИ, ВИ-Ё), квартовые (ВИ-РА, ЗО-Ё), квинтовые (ЗО-Ё), октавные (Ё-Ё) в интонационных упражнениях, песенках и на слух.</w:t>
      </w:r>
    </w:p>
    <w:p w14:paraId="1A6EB3C4" w14:textId="77777777" w:rsidR="00F56F25" w:rsidRDefault="00F56F25" w:rsidP="00B4167C">
      <w:pPr>
        <w:spacing w:line="27" w:lineRule="exact"/>
        <w:jc w:val="both"/>
        <w:rPr>
          <w:sz w:val="20"/>
          <w:szCs w:val="20"/>
        </w:rPr>
      </w:pPr>
    </w:p>
    <w:p w14:paraId="23F32EF6" w14:textId="77777777" w:rsidR="00F56F25" w:rsidRDefault="000126B5" w:rsidP="00B4167C">
      <w:pPr>
        <w:spacing w:line="294" w:lineRule="auto"/>
        <w:ind w:right="300"/>
        <w:jc w:val="both"/>
        <w:rPr>
          <w:sz w:val="20"/>
          <w:szCs w:val="20"/>
        </w:rPr>
      </w:pPr>
      <w:r>
        <w:rPr>
          <w:rFonts w:eastAsia="Times New Roman"/>
          <w:sz w:val="28"/>
          <w:szCs w:val="28"/>
        </w:rPr>
        <w:t>Песенки-эхо. Освоение семиступенного звукоряда в диапазоне октавы. Расширение диапазона.</w:t>
      </w:r>
    </w:p>
    <w:p w14:paraId="435D5528" w14:textId="77777777" w:rsidR="00F56F25" w:rsidRDefault="00F56F25" w:rsidP="00B4167C">
      <w:pPr>
        <w:spacing w:line="27" w:lineRule="exact"/>
        <w:jc w:val="both"/>
        <w:rPr>
          <w:sz w:val="20"/>
          <w:szCs w:val="20"/>
        </w:rPr>
      </w:pPr>
    </w:p>
    <w:p w14:paraId="6E98A570" w14:textId="77777777" w:rsidR="00F56F25" w:rsidRDefault="000126B5" w:rsidP="00B4167C">
      <w:pPr>
        <w:spacing w:line="299" w:lineRule="auto"/>
        <w:ind w:right="260"/>
        <w:jc w:val="both"/>
        <w:rPr>
          <w:sz w:val="20"/>
          <w:szCs w:val="20"/>
        </w:rPr>
      </w:pPr>
      <w:r>
        <w:rPr>
          <w:rFonts w:eastAsia="Times New Roman"/>
          <w:sz w:val="28"/>
          <w:szCs w:val="28"/>
        </w:rPr>
        <w:t>Постепенное усложнение вокально-распевочного материала: включение разнообразных приемов звукоизвлечения, динамическое разнообразие, дикционные трудности.</w:t>
      </w:r>
    </w:p>
    <w:p w14:paraId="710FA595" w14:textId="77777777" w:rsidR="00F56F25" w:rsidRDefault="00F56F25" w:rsidP="00B4167C">
      <w:pPr>
        <w:spacing w:line="7" w:lineRule="exact"/>
        <w:jc w:val="both"/>
        <w:rPr>
          <w:sz w:val="20"/>
          <w:szCs w:val="20"/>
        </w:rPr>
      </w:pPr>
    </w:p>
    <w:p w14:paraId="0050348D" w14:textId="77777777" w:rsidR="00F56F25" w:rsidRDefault="000126B5" w:rsidP="00B4167C">
      <w:pPr>
        <w:jc w:val="both"/>
        <w:rPr>
          <w:sz w:val="20"/>
          <w:szCs w:val="20"/>
        </w:rPr>
      </w:pPr>
      <w:r>
        <w:rPr>
          <w:rFonts w:eastAsia="Times New Roman"/>
          <w:sz w:val="28"/>
          <w:szCs w:val="28"/>
        </w:rPr>
        <w:t>Расширение возможностей вокального дыхания.</w:t>
      </w:r>
    </w:p>
    <w:p w14:paraId="1FFCBC99" w14:textId="77777777" w:rsidR="00F56F25" w:rsidRDefault="00F56F25" w:rsidP="00B4167C">
      <w:pPr>
        <w:spacing w:line="86" w:lineRule="exact"/>
        <w:jc w:val="both"/>
        <w:rPr>
          <w:sz w:val="20"/>
          <w:szCs w:val="20"/>
        </w:rPr>
      </w:pPr>
    </w:p>
    <w:p w14:paraId="3DDBF5FA" w14:textId="77777777" w:rsidR="00F56F25" w:rsidRDefault="000126B5" w:rsidP="00B4167C">
      <w:pPr>
        <w:jc w:val="both"/>
        <w:rPr>
          <w:sz w:val="20"/>
          <w:szCs w:val="20"/>
        </w:rPr>
      </w:pPr>
      <w:r>
        <w:rPr>
          <w:rFonts w:eastAsia="Times New Roman"/>
          <w:sz w:val="28"/>
          <w:szCs w:val="28"/>
        </w:rPr>
        <w:t>Расширение диапазона песенок, использование звуков второй октавы.</w:t>
      </w:r>
    </w:p>
    <w:p w14:paraId="3A78491E" w14:textId="77777777" w:rsidR="00F56F25" w:rsidRDefault="00F56F25" w:rsidP="00B4167C">
      <w:pPr>
        <w:spacing w:line="86" w:lineRule="exact"/>
        <w:jc w:val="both"/>
        <w:rPr>
          <w:sz w:val="20"/>
          <w:szCs w:val="20"/>
        </w:rPr>
      </w:pPr>
    </w:p>
    <w:p w14:paraId="3399E0D0" w14:textId="77777777" w:rsidR="00F56F25" w:rsidRDefault="000126B5" w:rsidP="00B4167C">
      <w:pPr>
        <w:jc w:val="both"/>
        <w:rPr>
          <w:sz w:val="20"/>
          <w:szCs w:val="20"/>
        </w:rPr>
      </w:pPr>
      <w:r>
        <w:rPr>
          <w:rFonts w:eastAsia="Times New Roman"/>
          <w:sz w:val="28"/>
          <w:szCs w:val="28"/>
        </w:rPr>
        <w:t>Пение на различные слоги и с закрытым ртом.</w:t>
      </w:r>
    </w:p>
    <w:p w14:paraId="31524808" w14:textId="77777777" w:rsidR="00F56F25" w:rsidRDefault="00F56F25" w:rsidP="00B4167C">
      <w:pPr>
        <w:spacing w:line="100" w:lineRule="exact"/>
        <w:jc w:val="both"/>
        <w:rPr>
          <w:sz w:val="20"/>
          <w:szCs w:val="20"/>
        </w:rPr>
      </w:pPr>
    </w:p>
    <w:p w14:paraId="3CA224C9" w14:textId="77777777" w:rsidR="00F56F25" w:rsidRDefault="000126B5" w:rsidP="00B4167C">
      <w:pPr>
        <w:spacing w:line="294" w:lineRule="auto"/>
        <w:ind w:right="60"/>
        <w:jc w:val="both"/>
        <w:rPr>
          <w:sz w:val="20"/>
          <w:szCs w:val="20"/>
        </w:rPr>
      </w:pPr>
      <w:r>
        <w:rPr>
          <w:rFonts w:eastAsia="Times New Roman"/>
          <w:sz w:val="28"/>
          <w:szCs w:val="28"/>
        </w:rPr>
        <w:t>Навыки сольфеджирования (пение по нотам с тактированием). Выучивание песенок с названиями нот наизусть.</w:t>
      </w:r>
    </w:p>
    <w:p w14:paraId="336A109B" w14:textId="77777777" w:rsidR="00F56F25" w:rsidRDefault="00F56F25" w:rsidP="00B4167C">
      <w:pPr>
        <w:spacing w:line="27" w:lineRule="exact"/>
        <w:jc w:val="both"/>
        <w:rPr>
          <w:sz w:val="20"/>
          <w:szCs w:val="20"/>
        </w:rPr>
      </w:pPr>
    </w:p>
    <w:p w14:paraId="070BDF22" w14:textId="77777777" w:rsidR="00F56F25" w:rsidRDefault="000126B5" w:rsidP="00B4167C">
      <w:pPr>
        <w:spacing w:line="294" w:lineRule="auto"/>
        <w:ind w:right="940"/>
        <w:jc w:val="both"/>
        <w:rPr>
          <w:sz w:val="20"/>
          <w:szCs w:val="20"/>
        </w:rPr>
      </w:pPr>
      <w:r>
        <w:rPr>
          <w:rFonts w:eastAsia="Times New Roman"/>
          <w:sz w:val="28"/>
          <w:szCs w:val="28"/>
        </w:rPr>
        <w:t>Использование приемов относительной методики. Проработка интонирования ступеней и их соотношений с ручными знаками. Каноны.</w:t>
      </w:r>
    </w:p>
    <w:p w14:paraId="6D7BC024" w14:textId="77777777" w:rsidR="00F56F25" w:rsidRDefault="00F56F25">
      <w:pPr>
        <w:spacing w:line="200" w:lineRule="exact"/>
        <w:rPr>
          <w:sz w:val="20"/>
          <w:szCs w:val="20"/>
        </w:rPr>
      </w:pPr>
    </w:p>
    <w:p w14:paraId="3F870609" w14:textId="77777777" w:rsidR="00F56F25" w:rsidRDefault="00F56F25">
      <w:pPr>
        <w:spacing w:line="226" w:lineRule="exact"/>
        <w:rPr>
          <w:sz w:val="20"/>
          <w:szCs w:val="20"/>
        </w:rPr>
      </w:pPr>
    </w:p>
    <w:p w14:paraId="39FF62E8" w14:textId="77777777" w:rsidR="00F56F25" w:rsidRDefault="000126B5">
      <w:pPr>
        <w:ind w:right="-199"/>
        <w:jc w:val="center"/>
        <w:rPr>
          <w:sz w:val="20"/>
          <w:szCs w:val="20"/>
        </w:rPr>
      </w:pPr>
      <w:r>
        <w:rPr>
          <w:rFonts w:eastAsia="Times New Roman"/>
          <w:b/>
          <w:bCs/>
          <w:sz w:val="28"/>
          <w:szCs w:val="28"/>
        </w:rPr>
        <w:t>Ритмическое развитие</w:t>
      </w:r>
    </w:p>
    <w:p w14:paraId="15823DBE" w14:textId="77777777" w:rsidR="00F56F25" w:rsidRDefault="00F56F25">
      <w:pPr>
        <w:spacing w:line="95" w:lineRule="exact"/>
        <w:rPr>
          <w:sz w:val="20"/>
          <w:szCs w:val="20"/>
        </w:rPr>
      </w:pPr>
    </w:p>
    <w:p w14:paraId="4087653C" w14:textId="77777777" w:rsidR="00F56F25" w:rsidRDefault="000126B5" w:rsidP="00B4167C">
      <w:pPr>
        <w:spacing w:line="299" w:lineRule="auto"/>
        <w:ind w:right="560"/>
        <w:jc w:val="both"/>
        <w:rPr>
          <w:sz w:val="20"/>
          <w:szCs w:val="20"/>
        </w:rPr>
      </w:pPr>
      <w:r>
        <w:rPr>
          <w:rFonts w:eastAsia="Times New Roman"/>
          <w:sz w:val="28"/>
          <w:szCs w:val="28"/>
        </w:rPr>
        <w:t>Временные понятия кратких (коротких) и долгих (длинных) звуков. Обозначение кратких и долгих звуков – восьмые и четверти. Остинатное движение ровными длительностями в песенках и ритмическом аккомпанементе.</w:t>
      </w:r>
    </w:p>
    <w:p w14:paraId="25438604" w14:textId="77777777" w:rsidR="00F56F25" w:rsidRDefault="00F56F25" w:rsidP="00B4167C">
      <w:pPr>
        <w:spacing w:line="8" w:lineRule="exact"/>
        <w:jc w:val="both"/>
        <w:rPr>
          <w:sz w:val="20"/>
          <w:szCs w:val="20"/>
        </w:rPr>
      </w:pPr>
    </w:p>
    <w:p w14:paraId="2A790B6A" w14:textId="77777777" w:rsidR="00F56F25" w:rsidRDefault="000126B5" w:rsidP="00B4167C">
      <w:pPr>
        <w:jc w:val="both"/>
        <w:rPr>
          <w:sz w:val="20"/>
          <w:szCs w:val="20"/>
        </w:rPr>
      </w:pPr>
      <w:r>
        <w:rPr>
          <w:rFonts w:eastAsia="Times New Roman"/>
          <w:sz w:val="28"/>
          <w:szCs w:val="28"/>
        </w:rPr>
        <w:t>Овладение навыками ритмического инструментального аккомпанемента.</w:t>
      </w:r>
    </w:p>
    <w:p w14:paraId="00B7B1AF" w14:textId="77777777" w:rsidR="00F56F25" w:rsidRDefault="00F56F25" w:rsidP="00B4167C">
      <w:pPr>
        <w:spacing w:line="86" w:lineRule="exact"/>
        <w:jc w:val="both"/>
        <w:rPr>
          <w:sz w:val="20"/>
          <w:szCs w:val="20"/>
        </w:rPr>
      </w:pPr>
    </w:p>
    <w:p w14:paraId="222847B0" w14:textId="77777777" w:rsidR="00F56F25" w:rsidRDefault="000126B5" w:rsidP="00B4167C">
      <w:pPr>
        <w:jc w:val="both"/>
        <w:rPr>
          <w:sz w:val="20"/>
          <w:szCs w:val="20"/>
        </w:rPr>
      </w:pPr>
      <w:r>
        <w:rPr>
          <w:rFonts w:eastAsia="Times New Roman"/>
          <w:sz w:val="28"/>
          <w:szCs w:val="28"/>
        </w:rPr>
        <w:t>Использование движений рук для показа длительностей.</w:t>
      </w:r>
    </w:p>
    <w:p w14:paraId="7E52FEDB" w14:textId="77777777" w:rsidR="00F56F25" w:rsidRDefault="00F56F25" w:rsidP="00B4167C">
      <w:pPr>
        <w:spacing w:line="100" w:lineRule="exact"/>
        <w:jc w:val="both"/>
        <w:rPr>
          <w:sz w:val="20"/>
          <w:szCs w:val="20"/>
        </w:rPr>
      </w:pPr>
    </w:p>
    <w:p w14:paraId="51080DAF" w14:textId="77777777" w:rsidR="00F56F25" w:rsidRDefault="000126B5" w:rsidP="00B4167C">
      <w:pPr>
        <w:spacing w:line="314" w:lineRule="auto"/>
        <w:jc w:val="both"/>
        <w:rPr>
          <w:sz w:val="20"/>
          <w:szCs w:val="20"/>
        </w:rPr>
      </w:pPr>
      <w:r>
        <w:rPr>
          <w:rFonts w:eastAsia="Times New Roman"/>
          <w:sz w:val="27"/>
          <w:szCs w:val="27"/>
        </w:rPr>
        <w:t>Понятие скорости музыкального движения – темп. Быстрый и медленный темп. Понятие и восприятие двухдольности и трехдольности через двигательное ощущение. Двигательные упражнения, дифференцированные метром и жанром. Восьмые, четверти, половинные, шестнадцатые, паузы в песенках и ритмических упражнениях.</w:t>
      </w:r>
    </w:p>
    <w:p w14:paraId="3D01C705" w14:textId="77777777" w:rsidR="00F56F25" w:rsidRDefault="00F56F25" w:rsidP="00B4167C">
      <w:pPr>
        <w:spacing w:line="238" w:lineRule="exact"/>
        <w:jc w:val="both"/>
        <w:rPr>
          <w:sz w:val="20"/>
          <w:szCs w:val="20"/>
        </w:rPr>
      </w:pPr>
    </w:p>
    <w:p w14:paraId="083CD97F" w14:textId="16C49568" w:rsidR="00F56F25" w:rsidRDefault="00F56F25">
      <w:pPr>
        <w:ind w:right="-119"/>
        <w:jc w:val="center"/>
        <w:rPr>
          <w:sz w:val="20"/>
          <w:szCs w:val="20"/>
        </w:rPr>
      </w:pPr>
    </w:p>
    <w:p w14:paraId="217085FA" w14:textId="77777777" w:rsidR="00F56F25" w:rsidRDefault="00F56F25">
      <w:pPr>
        <w:sectPr w:rsidR="00F56F25">
          <w:pgSz w:w="11900" w:h="16838"/>
          <w:pgMar w:top="1074" w:right="846" w:bottom="418" w:left="720" w:header="0" w:footer="0" w:gutter="0"/>
          <w:cols w:space="720" w:equalWidth="0">
            <w:col w:w="10340"/>
          </w:cols>
        </w:sectPr>
      </w:pPr>
    </w:p>
    <w:p w14:paraId="74D07B12" w14:textId="42A2A9EA" w:rsidR="00F56F25" w:rsidRDefault="000126B5" w:rsidP="00B4167C">
      <w:pPr>
        <w:jc w:val="both"/>
        <w:rPr>
          <w:sz w:val="20"/>
          <w:szCs w:val="20"/>
        </w:rPr>
      </w:pPr>
      <w:r>
        <w:rPr>
          <w:rFonts w:eastAsia="Times New Roman"/>
          <w:sz w:val="28"/>
          <w:szCs w:val="28"/>
        </w:rPr>
        <w:lastRenderedPageBreak/>
        <w:t>Восьмые, четверти и половинные в размере 2/4.</w:t>
      </w:r>
      <w:r w:rsidR="00B4167C">
        <w:rPr>
          <w:rFonts w:eastAsia="Times New Roman"/>
          <w:sz w:val="28"/>
          <w:szCs w:val="28"/>
        </w:rPr>
        <w:t xml:space="preserve"> </w:t>
      </w:r>
      <w:r>
        <w:rPr>
          <w:rFonts w:eastAsia="Times New Roman"/>
          <w:sz w:val="28"/>
          <w:szCs w:val="28"/>
        </w:rPr>
        <w:t>Усложнение ритмического рисунка.</w:t>
      </w:r>
    </w:p>
    <w:p w14:paraId="7D0E44AA" w14:textId="77777777" w:rsidR="00F56F25" w:rsidRDefault="00F56F25" w:rsidP="00B4167C">
      <w:pPr>
        <w:spacing w:line="86" w:lineRule="exact"/>
        <w:jc w:val="both"/>
        <w:rPr>
          <w:sz w:val="20"/>
          <w:szCs w:val="20"/>
        </w:rPr>
      </w:pPr>
    </w:p>
    <w:p w14:paraId="276D39F3" w14:textId="77777777" w:rsidR="00F56F25" w:rsidRDefault="000126B5" w:rsidP="00B4167C">
      <w:pPr>
        <w:jc w:val="both"/>
        <w:rPr>
          <w:sz w:val="20"/>
          <w:szCs w:val="20"/>
        </w:rPr>
      </w:pPr>
      <w:r>
        <w:rPr>
          <w:rFonts w:eastAsia="Times New Roman"/>
          <w:sz w:val="28"/>
          <w:szCs w:val="28"/>
        </w:rPr>
        <w:t>Шесть ритмоформул одно-двух-трехсложных слов. Определение ритма</w:t>
      </w:r>
    </w:p>
    <w:p w14:paraId="2454F36D" w14:textId="77777777" w:rsidR="00F56F25" w:rsidRDefault="00F56F25" w:rsidP="00B4167C">
      <w:pPr>
        <w:spacing w:line="86" w:lineRule="exact"/>
        <w:jc w:val="both"/>
        <w:rPr>
          <w:sz w:val="20"/>
          <w:szCs w:val="20"/>
        </w:rPr>
      </w:pPr>
    </w:p>
    <w:p w14:paraId="6A0B4F66" w14:textId="77777777" w:rsidR="00F56F25" w:rsidRDefault="000126B5" w:rsidP="00B4167C">
      <w:pPr>
        <w:jc w:val="both"/>
        <w:rPr>
          <w:sz w:val="20"/>
          <w:szCs w:val="20"/>
        </w:rPr>
      </w:pPr>
      <w:r>
        <w:rPr>
          <w:rFonts w:eastAsia="Times New Roman"/>
          <w:sz w:val="28"/>
          <w:szCs w:val="28"/>
        </w:rPr>
        <w:t>стихотворений. Показ ритма стихотворений условными движениями. Упражнение</w:t>
      </w:r>
    </w:p>
    <w:p w14:paraId="4EF1DBBD" w14:textId="77777777" w:rsidR="00F56F25" w:rsidRDefault="00F56F25" w:rsidP="00B4167C">
      <w:pPr>
        <w:spacing w:line="86" w:lineRule="exact"/>
        <w:jc w:val="both"/>
        <w:rPr>
          <w:sz w:val="20"/>
          <w:szCs w:val="20"/>
        </w:rPr>
      </w:pPr>
    </w:p>
    <w:p w14:paraId="2F87B9C7" w14:textId="77777777" w:rsidR="00F56F25" w:rsidRDefault="000126B5" w:rsidP="00B4167C">
      <w:pPr>
        <w:jc w:val="both"/>
        <w:rPr>
          <w:sz w:val="20"/>
          <w:szCs w:val="20"/>
        </w:rPr>
      </w:pPr>
      <w:r>
        <w:rPr>
          <w:rFonts w:eastAsia="Times New Roman"/>
          <w:sz w:val="28"/>
          <w:szCs w:val="28"/>
        </w:rPr>
        <w:t>“ритмическое эхо”. Усложнение ритмического аккомпанемента</w:t>
      </w:r>
    </w:p>
    <w:p w14:paraId="04EED226" w14:textId="77777777" w:rsidR="00F56F25" w:rsidRDefault="00F56F25" w:rsidP="00B4167C">
      <w:pPr>
        <w:spacing w:line="86" w:lineRule="exact"/>
        <w:jc w:val="both"/>
        <w:rPr>
          <w:sz w:val="20"/>
          <w:szCs w:val="20"/>
        </w:rPr>
      </w:pPr>
    </w:p>
    <w:p w14:paraId="5900C0E3" w14:textId="77777777" w:rsidR="00F56F25" w:rsidRDefault="000126B5" w:rsidP="00B4167C">
      <w:pPr>
        <w:jc w:val="both"/>
        <w:rPr>
          <w:sz w:val="20"/>
          <w:szCs w:val="20"/>
        </w:rPr>
      </w:pPr>
      <w:r>
        <w:rPr>
          <w:rFonts w:eastAsia="Times New Roman"/>
          <w:sz w:val="28"/>
          <w:szCs w:val="28"/>
        </w:rPr>
        <w:t>Понятие сильной доли. Ритмические упражнения на выделение сильной доли.</w:t>
      </w:r>
    </w:p>
    <w:p w14:paraId="0CF4B071" w14:textId="77777777" w:rsidR="00F56F25" w:rsidRDefault="00F56F25" w:rsidP="00B4167C">
      <w:pPr>
        <w:spacing w:line="86" w:lineRule="exact"/>
        <w:jc w:val="both"/>
        <w:rPr>
          <w:sz w:val="20"/>
          <w:szCs w:val="20"/>
        </w:rPr>
      </w:pPr>
    </w:p>
    <w:p w14:paraId="222188B7" w14:textId="77777777" w:rsidR="00F56F25" w:rsidRDefault="000126B5" w:rsidP="00B4167C">
      <w:pPr>
        <w:jc w:val="both"/>
        <w:rPr>
          <w:sz w:val="20"/>
          <w:szCs w:val="20"/>
        </w:rPr>
      </w:pPr>
      <w:r>
        <w:rPr>
          <w:rFonts w:eastAsia="Times New Roman"/>
          <w:sz w:val="28"/>
          <w:szCs w:val="28"/>
        </w:rPr>
        <w:t>Такт и тактовая черта.</w:t>
      </w:r>
    </w:p>
    <w:p w14:paraId="7B8687A7" w14:textId="77777777" w:rsidR="00F56F25" w:rsidRDefault="00F56F25" w:rsidP="00B4167C">
      <w:pPr>
        <w:spacing w:line="100" w:lineRule="exact"/>
        <w:jc w:val="both"/>
        <w:rPr>
          <w:sz w:val="20"/>
          <w:szCs w:val="20"/>
        </w:rPr>
      </w:pPr>
    </w:p>
    <w:p w14:paraId="730F1431" w14:textId="77777777" w:rsidR="00F56F25" w:rsidRDefault="000126B5" w:rsidP="00B4167C">
      <w:pPr>
        <w:spacing w:line="299" w:lineRule="auto"/>
        <w:jc w:val="both"/>
        <w:rPr>
          <w:sz w:val="20"/>
          <w:szCs w:val="20"/>
        </w:rPr>
      </w:pPr>
      <w:r>
        <w:rPr>
          <w:rFonts w:eastAsia="Times New Roman"/>
          <w:sz w:val="28"/>
          <w:szCs w:val="28"/>
        </w:rPr>
        <w:t>Размеры 2/4, ¾, 4/4. Чередование сильных и слабых долей. Приемы дирижирования в размере 2/4. Шестнадцатые, восьмые, четверти, половинные, четвертные и восьмые паузы в размере 2/4.</w:t>
      </w:r>
    </w:p>
    <w:p w14:paraId="248685D4" w14:textId="77777777" w:rsidR="00F56F25" w:rsidRDefault="00F56F25">
      <w:pPr>
        <w:spacing w:line="200" w:lineRule="exact"/>
        <w:rPr>
          <w:sz w:val="20"/>
          <w:szCs w:val="20"/>
        </w:rPr>
      </w:pPr>
    </w:p>
    <w:p w14:paraId="57C8CA64" w14:textId="77777777" w:rsidR="00F56F25" w:rsidRDefault="00F56F25">
      <w:pPr>
        <w:spacing w:line="220" w:lineRule="exact"/>
        <w:rPr>
          <w:sz w:val="20"/>
          <w:szCs w:val="20"/>
        </w:rPr>
      </w:pPr>
    </w:p>
    <w:p w14:paraId="4D0936E5" w14:textId="77777777" w:rsidR="00F56F25" w:rsidRDefault="000126B5">
      <w:pPr>
        <w:ind w:right="-219"/>
        <w:jc w:val="center"/>
        <w:rPr>
          <w:sz w:val="20"/>
          <w:szCs w:val="20"/>
        </w:rPr>
      </w:pPr>
      <w:r>
        <w:rPr>
          <w:rFonts w:eastAsia="Times New Roman"/>
          <w:b/>
          <w:bCs/>
          <w:sz w:val="28"/>
          <w:szCs w:val="28"/>
        </w:rPr>
        <w:t>Творческие задания</w:t>
      </w:r>
    </w:p>
    <w:p w14:paraId="758BBD7D" w14:textId="77777777" w:rsidR="00F56F25" w:rsidRDefault="00F56F25">
      <w:pPr>
        <w:spacing w:line="81" w:lineRule="exact"/>
        <w:rPr>
          <w:sz w:val="20"/>
          <w:szCs w:val="20"/>
        </w:rPr>
      </w:pPr>
    </w:p>
    <w:p w14:paraId="0CF15D7F" w14:textId="77777777" w:rsidR="00F56F25" w:rsidRDefault="000126B5" w:rsidP="00B4167C">
      <w:pPr>
        <w:jc w:val="both"/>
        <w:rPr>
          <w:sz w:val="20"/>
          <w:szCs w:val="20"/>
        </w:rPr>
      </w:pPr>
      <w:r>
        <w:rPr>
          <w:rFonts w:eastAsia="Times New Roman"/>
          <w:sz w:val="28"/>
          <w:szCs w:val="28"/>
        </w:rPr>
        <w:t>Двигательные импровизации, соответствующие характеру и образу произведений.</w:t>
      </w:r>
    </w:p>
    <w:p w14:paraId="229C98FF" w14:textId="77777777" w:rsidR="00F56F25" w:rsidRDefault="00F56F25" w:rsidP="00B4167C">
      <w:pPr>
        <w:spacing w:line="86" w:lineRule="exact"/>
        <w:jc w:val="both"/>
        <w:rPr>
          <w:sz w:val="20"/>
          <w:szCs w:val="20"/>
        </w:rPr>
      </w:pPr>
    </w:p>
    <w:p w14:paraId="6CA62987" w14:textId="77777777" w:rsidR="00F56F25" w:rsidRDefault="000126B5" w:rsidP="00B4167C">
      <w:pPr>
        <w:ind w:left="60"/>
        <w:jc w:val="both"/>
        <w:rPr>
          <w:sz w:val="20"/>
          <w:szCs w:val="20"/>
        </w:rPr>
      </w:pPr>
      <w:r>
        <w:rPr>
          <w:rFonts w:eastAsia="Times New Roman"/>
          <w:sz w:val="28"/>
          <w:szCs w:val="28"/>
        </w:rPr>
        <w:t>Навыки подбора на слух. Двигательные импровизации.</w:t>
      </w:r>
    </w:p>
    <w:p w14:paraId="3D941767" w14:textId="77777777" w:rsidR="00F56F25" w:rsidRDefault="00F56F25" w:rsidP="00B4167C">
      <w:pPr>
        <w:spacing w:line="86" w:lineRule="exact"/>
        <w:jc w:val="both"/>
        <w:rPr>
          <w:sz w:val="20"/>
          <w:szCs w:val="20"/>
        </w:rPr>
      </w:pPr>
    </w:p>
    <w:p w14:paraId="7552B1E4" w14:textId="77777777" w:rsidR="00F56F25" w:rsidRDefault="000126B5" w:rsidP="00B4167C">
      <w:pPr>
        <w:jc w:val="both"/>
        <w:rPr>
          <w:sz w:val="20"/>
          <w:szCs w:val="20"/>
        </w:rPr>
      </w:pPr>
      <w:r>
        <w:rPr>
          <w:rFonts w:eastAsia="Times New Roman"/>
          <w:sz w:val="28"/>
          <w:szCs w:val="28"/>
        </w:rPr>
        <w:t>Сочинение песенок и пьес с педагогом.</w:t>
      </w:r>
    </w:p>
    <w:p w14:paraId="007F721E" w14:textId="77777777" w:rsidR="00F56F25" w:rsidRDefault="00F56F25" w:rsidP="00B4167C">
      <w:pPr>
        <w:spacing w:line="100" w:lineRule="exact"/>
        <w:jc w:val="both"/>
        <w:rPr>
          <w:sz w:val="20"/>
          <w:szCs w:val="20"/>
        </w:rPr>
      </w:pPr>
    </w:p>
    <w:p w14:paraId="344986CC" w14:textId="77777777" w:rsidR="00F56F25" w:rsidRDefault="000126B5" w:rsidP="00B4167C">
      <w:pPr>
        <w:spacing w:line="299" w:lineRule="auto"/>
        <w:ind w:right="40"/>
        <w:jc w:val="both"/>
        <w:rPr>
          <w:sz w:val="20"/>
          <w:szCs w:val="20"/>
        </w:rPr>
      </w:pPr>
      <w:r>
        <w:rPr>
          <w:rFonts w:eastAsia="Times New Roman"/>
          <w:sz w:val="28"/>
          <w:szCs w:val="28"/>
        </w:rPr>
        <w:t>Сочинение рассказов на предложенную тему. Сочинение песенок на заданные стихи, навыки подбора песенок от разных звуков, использование знакомых интервалов в музыкальных сочинениях и импровизациях.</w:t>
      </w:r>
    </w:p>
    <w:p w14:paraId="03C505CC" w14:textId="77777777" w:rsidR="00F56F25" w:rsidRDefault="00F56F25">
      <w:pPr>
        <w:spacing w:line="349" w:lineRule="exact"/>
        <w:rPr>
          <w:sz w:val="20"/>
          <w:szCs w:val="20"/>
        </w:rPr>
      </w:pPr>
    </w:p>
    <w:p w14:paraId="387C1F3D" w14:textId="77777777" w:rsidR="00F56F25" w:rsidRDefault="000126B5">
      <w:pPr>
        <w:numPr>
          <w:ilvl w:val="0"/>
          <w:numId w:val="17"/>
        </w:numPr>
        <w:tabs>
          <w:tab w:val="left" w:pos="2589"/>
        </w:tabs>
        <w:spacing w:line="232" w:lineRule="auto"/>
        <w:ind w:left="820" w:right="20" w:firstLine="1319"/>
        <w:rPr>
          <w:rFonts w:eastAsia="Times New Roman"/>
          <w:b/>
          <w:bCs/>
          <w:sz w:val="28"/>
          <w:szCs w:val="28"/>
        </w:rPr>
      </w:pPr>
      <w:r>
        <w:rPr>
          <w:rFonts w:eastAsia="Times New Roman"/>
          <w:b/>
          <w:bCs/>
          <w:sz w:val="28"/>
          <w:szCs w:val="28"/>
        </w:rPr>
        <w:t xml:space="preserve">Требования к уровню подготовки обучающихся </w:t>
      </w:r>
      <w:r>
        <w:rPr>
          <w:rFonts w:eastAsia="Times New Roman"/>
          <w:sz w:val="28"/>
          <w:szCs w:val="28"/>
        </w:rPr>
        <w:t>Результатом освоения программы учебного предмета «Основы музыкальной</w:t>
      </w:r>
    </w:p>
    <w:p w14:paraId="0CC74B3B" w14:textId="77777777" w:rsidR="00F56F25" w:rsidRDefault="00F56F25">
      <w:pPr>
        <w:spacing w:line="164" w:lineRule="exact"/>
        <w:rPr>
          <w:sz w:val="20"/>
          <w:szCs w:val="20"/>
        </w:rPr>
      </w:pPr>
    </w:p>
    <w:p w14:paraId="549DCCFB" w14:textId="77777777" w:rsidR="00F56F25" w:rsidRDefault="000126B5">
      <w:pPr>
        <w:ind w:left="100"/>
        <w:rPr>
          <w:sz w:val="20"/>
          <w:szCs w:val="20"/>
        </w:rPr>
      </w:pPr>
      <w:r>
        <w:rPr>
          <w:rFonts w:eastAsia="Times New Roman"/>
          <w:sz w:val="28"/>
          <w:szCs w:val="28"/>
        </w:rPr>
        <w:t>грамоты», являются следующие  знания, умения, навыки:</w:t>
      </w:r>
    </w:p>
    <w:p w14:paraId="44CD9C04" w14:textId="77777777" w:rsidR="00F56F25" w:rsidRDefault="00F56F25">
      <w:pPr>
        <w:spacing w:line="205" w:lineRule="exact"/>
        <w:rPr>
          <w:sz w:val="20"/>
          <w:szCs w:val="20"/>
        </w:rPr>
      </w:pPr>
    </w:p>
    <w:p w14:paraId="1EE70F56" w14:textId="77777777" w:rsidR="00F56F25" w:rsidRDefault="000126B5">
      <w:pPr>
        <w:numPr>
          <w:ilvl w:val="0"/>
          <w:numId w:val="18"/>
        </w:numPr>
        <w:tabs>
          <w:tab w:val="left" w:pos="1096"/>
        </w:tabs>
        <w:spacing w:line="323" w:lineRule="auto"/>
        <w:ind w:left="100" w:right="1520" w:firstLine="721"/>
        <w:rPr>
          <w:rFonts w:ascii="Symbol" w:eastAsia="Symbol" w:hAnsi="Symbol" w:cs="Symbol"/>
          <w:sz w:val="28"/>
          <w:szCs w:val="28"/>
        </w:rPr>
      </w:pPr>
      <w:r>
        <w:rPr>
          <w:rFonts w:eastAsia="Times New Roman"/>
          <w:sz w:val="28"/>
          <w:szCs w:val="28"/>
        </w:rPr>
        <w:t>наличие у обучающегося интереса к музыкальному искусству, исполнительству;</w:t>
      </w:r>
    </w:p>
    <w:p w14:paraId="21440D77" w14:textId="77777777" w:rsidR="00F56F25" w:rsidRDefault="00F56F25">
      <w:pPr>
        <w:spacing w:line="49" w:lineRule="exact"/>
        <w:rPr>
          <w:rFonts w:ascii="Symbol" w:eastAsia="Symbol" w:hAnsi="Symbol" w:cs="Symbol"/>
          <w:sz w:val="28"/>
          <w:szCs w:val="28"/>
        </w:rPr>
      </w:pPr>
    </w:p>
    <w:p w14:paraId="4AC5630D" w14:textId="77777777" w:rsidR="00F56F25" w:rsidRDefault="000126B5">
      <w:pPr>
        <w:numPr>
          <w:ilvl w:val="0"/>
          <w:numId w:val="18"/>
        </w:numPr>
        <w:tabs>
          <w:tab w:val="left" w:pos="1100"/>
        </w:tabs>
        <w:ind w:left="1100" w:hanging="279"/>
        <w:rPr>
          <w:rFonts w:ascii="Symbol" w:eastAsia="Symbol" w:hAnsi="Symbol" w:cs="Symbol"/>
          <w:sz w:val="28"/>
          <w:szCs w:val="28"/>
        </w:rPr>
      </w:pPr>
      <w:r>
        <w:rPr>
          <w:rFonts w:eastAsia="Times New Roman"/>
          <w:sz w:val="28"/>
          <w:szCs w:val="28"/>
        </w:rPr>
        <w:t>знание начальных основ музыкальной граммоты;</w:t>
      </w:r>
    </w:p>
    <w:p w14:paraId="1175B4E1" w14:textId="77777777" w:rsidR="00F56F25" w:rsidRDefault="00F56F25">
      <w:pPr>
        <w:spacing w:line="165" w:lineRule="exact"/>
        <w:rPr>
          <w:rFonts w:ascii="Symbol" w:eastAsia="Symbol" w:hAnsi="Symbol" w:cs="Symbol"/>
          <w:sz w:val="28"/>
          <w:szCs w:val="28"/>
        </w:rPr>
      </w:pPr>
    </w:p>
    <w:p w14:paraId="6BA8D654" w14:textId="77777777" w:rsidR="00F56F25" w:rsidRDefault="000126B5">
      <w:pPr>
        <w:numPr>
          <w:ilvl w:val="0"/>
          <w:numId w:val="18"/>
        </w:numPr>
        <w:tabs>
          <w:tab w:val="left" w:pos="1100"/>
        </w:tabs>
        <w:ind w:left="1100" w:hanging="279"/>
        <w:rPr>
          <w:rFonts w:ascii="Symbol" w:eastAsia="Symbol" w:hAnsi="Symbol" w:cs="Symbol"/>
          <w:sz w:val="28"/>
          <w:szCs w:val="28"/>
        </w:rPr>
      </w:pPr>
      <w:r>
        <w:rPr>
          <w:rFonts w:eastAsia="Times New Roman"/>
          <w:sz w:val="28"/>
          <w:szCs w:val="28"/>
        </w:rPr>
        <w:t>знание профессиональной терминологии;</w:t>
      </w:r>
    </w:p>
    <w:p w14:paraId="4733565E" w14:textId="77777777" w:rsidR="00F56F25" w:rsidRDefault="00F56F25">
      <w:pPr>
        <w:spacing w:line="306" w:lineRule="exact"/>
        <w:rPr>
          <w:rFonts w:ascii="Symbol" w:eastAsia="Symbol" w:hAnsi="Symbol" w:cs="Symbol"/>
          <w:sz w:val="28"/>
          <w:szCs w:val="28"/>
        </w:rPr>
      </w:pPr>
    </w:p>
    <w:p w14:paraId="178525C0" w14:textId="77777777" w:rsidR="00F56F25" w:rsidRDefault="000126B5">
      <w:pPr>
        <w:numPr>
          <w:ilvl w:val="0"/>
          <w:numId w:val="18"/>
        </w:numPr>
        <w:tabs>
          <w:tab w:val="left" w:pos="1040"/>
        </w:tabs>
        <w:ind w:left="1040" w:hanging="219"/>
        <w:rPr>
          <w:rFonts w:ascii="Symbol" w:eastAsia="Symbol" w:hAnsi="Symbol" w:cs="Symbol"/>
          <w:sz w:val="32"/>
          <w:szCs w:val="32"/>
        </w:rPr>
      </w:pPr>
      <w:r>
        <w:rPr>
          <w:rFonts w:eastAsia="Times New Roman"/>
          <w:sz w:val="28"/>
          <w:szCs w:val="28"/>
        </w:rPr>
        <w:t>начальные навыки чтения с листа.</w:t>
      </w:r>
    </w:p>
    <w:p w14:paraId="6A05E2CE" w14:textId="77777777" w:rsidR="00F56F25" w:rsidRDefault="00F56F25">
      <w:pPr>
        <w:spacing w:line="200" w:lineRule="exact"/>
        <w:rPr>
          <w:sz w:val="20"/>
          <w:szCs w:val="20"/>
        </w:rPr>
      </w:pPr>
    </w:p>
    <w:p w14:paraId="7EDAF18B" w14:textId="77777777" w:rsidR="00F56F25" w:rsidRDefault="00F56F25">
      <w:pPr>
        <w:spacing w:line="200" w:lineRule="exact"/>
        <w:rPr>
          <w:sz w:val="20"/>
          <w:szCs w:val="20"/>
        </w:rPr>
      </w:pPr>
    </w:p>
    <w:p w14:paraId="3071533D" w14:textId="77777777" w:rsidR="00F56F25" w:rsidRDefault="00F56F25">
      <w:pPr>
        <w:spacing w:line="200" w:lineRule="exact"/>
        <w:rPr>
          <w:sz w:val="20"/>
          <w:szCs w:val="20"/>
        </w:rPr>
      </w:pPr>
    </w:p>
    <w:p w14:paraId="06931AD0" w14:textId="77777777" w:rsidR="00F56F25" w:rsidRDefault="00F56F25">
      <w:pPr>
        <w:spacing w:line="381" w:lineRule="exact"/>
        <w:rPr>
          <w:sz w:val="20"/>
          <w:szCs w:val="20"/>
        </w:rPr>
      </w:pPr>
    </w:p>
    <w:p w14:paraId="54785442" w14:textId="77777777" w:rsidR="00F56F25" w:rsidRDefault="000126B5">
      <w:pPr>
        <w:spacing w:line="351" w:lineRule="auto"/>
        <w:ind w:left="100" w:right="800" w:firstLine="665"/>
        <w:rPr>
          <w:sz w:val="20"/>
          <w:szCs w:val="20"/>
        </w:rPr>
      </w:pPr>
      <w:r>
        <w:rPr>
          <w:rFonts w:eastAsia="Times New Roman"/>
          <w:b/>
          <w:bCs/>
          <w:i/>
          <w:iCs/>
          <w:sz w:val="28"/>
          <w:szCs w:val="28"/>
        </w:rPr>
        <w:t xml:space="preserve">Основные показатели эффективности </w:t>
      </w:r>
      <w:r>
        <w:rPr>
          <w:rFonts w:eastAsia="Times New Roman"/>
          <w:sz w:val="28"/>
          <w:szCs w:val="28"/>
        </w:rPr>
        <w:t>реализации данной</w:t>
      </w:r>
      <w:r>
        <w:rPr>
          <w:rFonts w:eastAsia="Times New Roman"/>
          <w:b/>
          <w:bCs/>
          <w:i/>
          <w:iCs/>
          <w:sz w:val="28"/>
          <w:szCs w:val="28"/>
        </w:rPr>
        <w:t xml:space="preserve"> </w:t>
      </w:r>
      <w:r>
        <w:rPr>
          <w:rFonts w:eastAsia="Times New Roman"/>
          <w:sz w:val="28"/>
          <w:szCs w:val="28"/>
        </w:rPr>
        <w:t>программы:</w:t>
      </w:r>
    </w:p>
    <w:p w14:paraId="274558BF" w14:textId="77777777" w:rsidR="00F56F25" w:rsidRDefault="00F56F25">
      <w:pPr>
        <w:spacing w:line="251" w:lineRule="exact"/>
        <w:rPr>
          <w:sz w:val="20"/>
          <w:szCs w:val="20"/>
        </w:rPr>
      </w:pPr>
    </w:p>
    <w:p w14:paraId="2A6A5907" w14:textId="77777777" w:rsidR="00F56F25" w:rsidRDefault="000126B5">
      <w:pPr>
        <w:numPr>
          <w:ilvl w:val="0"/>
          <w:numId w:val="19"/>
        </w:numPr>
        <w:tabs>
          <w:tab w:val="left" w:pos="981"/>
        </w:tabs>
        <w:spacing w:line="297" w:lineRule="auto"/>
        <w:ind w:left="100" w:right="1780" w:firstLine="666"/>
        <w:rPr>
          <w:rFonts w:ascii="Symbol" w:eastAsia="Symbol" w:hAnsi="Symbol" w:cs="Symbol"/>
          <w:sz w:val="32"/>
          <w:szCs w:val="32"/>
        </w:rPr>
      </w:pPr>
      <w:r>
        <w:rPr>
          <w:rFonts w:eastAsia="Times New Roman"/>
          <w:sz w:val="28"/>
          <w:szCs w:val="28"/>
        </w:rPr>
        <w:t>высокий уровень мотивации учащихся к хоровому и исполнительскому искусству;</w:t>
      </w:r>
    </w:p>
    <w:p w14:paraId="4CE61984" w14:textId="77777777" w:rsidR="00F56F25" w:rsidRDefault="00F56F25">
      <w:pPr>
        <w:spacing w:line="382" w:lineRule="exact"/>
        <w:rPr>
          <w:sz w:val="20"/>
          <w:szCs w:val="20"/>
        </w:rPr>
      </w:pPr>
    </w:p>
    <w:p w14:paraId="326DAABB" w14:textId="755D48F3" w:rsidR="00F56F25" w:rsidRDefault="00F56F25">
      <w:pPr>
        <w:ind w:right="-219"/>
        <w:jc w:val="center"/>
        <w:rPr>
          <w:sz w:val="20"/>
          <w:szCs w:val="20"/>
        </w:rPr>
      </w:pPr>
    </w:p>
    <w:p w14:paraId="343B903E" w14:textId="77777777" w:rsidR="00F56F25" w:rsidRDefault="00F56F25">
      <w:pPr>
        <w:sectPr w:rsidR="00F56F25">
          <w:pgSz w:w="11900" w:h="16838"/>
          <w:pgMar w:top="1060" w:right="926" w:bottom="418" w:left="720" w:header="0" w:footer="0" w:gutter="0"/>
          <w:cols w:space="720" w:equalWidth="0">
            <w:col w:w="10260"/>
          </w:cols>
        </w:sectPr>
      </w:pPr>
    </w:p>
    <w:p w14:paraId="6C1958DD" w14:textId="77777777" w:rsidR="00F56F25" w:rsidRDefault="000126B5">
      <w:pPr>
        <w:numPr>
          <w:ilvl w:val="0"/>
          <w:numId w:val="20"/>
        </w:numPr>
        <w:tabs>
          <w:tab w:val="left" w:pos="981"/>
        </w:tabs>
        <w:spacing w:line="295" w:lineRule="auto"/>
        <w:ind w:left="100" w:right="840" w:firstLine="666"/>
        <w:rPr>
          <w:rFonts w:ascii="Symbol" w:eastAsia="Symbol" w:hAnsi="Symbol" w:cs="Symbol"/>
          <w:sz w:val="32"/>
          <w:szCs w:val="32"/>
        </w:rPr>
      </w:pPr>
      <w:r>
        <w:rPr>
          <w:rFonts w:eastAsia="Times New Roman"/>
          <w:sz w:val="28"/>
          <w:szCs w:val="28"/>
        </w:rPr>
        <w:lastRenderedPageBreak/>
        <w:t>профессиональное самоопределение одаренных детей в области музыкального образования;</w:t>
      </w:r>
    </w:p>
    <w:p w14:paraId="2372F4EC" w14:textId="77777777" w:rsidR="00F56F25" w:rsidRDefault="00F56F25">
      <w:pPr>
        <w:spacing w:line="66" w:lineRule="exact"/>
        <w:rPr>
          <w:rFonts w:ascii="Symbol" w:eastAsia="Symbol" w:hAnsi="Symbol" w:cs="Symbol"/>
          <w:sz w:val="32"/>
          <w:szCs w:val="32"/>
        </w:rPr>
      </w:pPr>
    </w:p>
    <w:p w14:paraId="0C2AC519" w14:textId="77777777" w:rsidR="00F56F25" w:rsidRDefault="000126B5">
      <w:pPr>
        <w:numPr>
          <w:ilvl w:val="0"/>
          <w:numId w:val="20"/>
        </w:numPr>
        <w:tabs>
          <w:tab w:val="left" w:pos="980"/>
        </w:tabs>
        <w:ind w:left="980" w:hanging="214"/>
        <w:rPr>
          <w:rFonts w:ascii="Symbol" w:eastAsia="Symbol" w:hAnsi="Symbol" w:cs="Symbol"/>
          <w:sz w:val="32"/>
          <w:szCs w:val="32"/>
        </w:rPr>
      </w:pPr>
      <w:r>
        <w:rPr>
          <w:rFonts w:eastAsia="Times New Roman"/>
          <w:sz w:val="28"/>
          <w:szCs w:val="28"/>
        </w:rPr>
        <w:t>творческая самореализация учащихся, в в смотрах-конкурсах, фестивалях,</w:t>
      </w:r>
    </w:p>
    <w:p w14:paraId="5FD80EDF" w14:textId="77777777" w:rsidR="00F56F25" w:rsidRDefault="00F56F25">
      <w:pPr>
        <w:spacing w:line="160" w:lineRule="exact"/>
        <w:rPr>
          <w:sz w:val="20"/>
          <w:szCs w:val="20"/>
        </w:rPr>
      </w:pPr>
    </w:p>
    <w:p w14:paraId="7EBF6317" w14:textId="77777777" w:rsidR="00F56F25" w:rsidRDefault="000126B5">
      <w:pPr>
        <w:ind w:left="100"/>
        <w:rPr>
          <w:sz w:val="20"/>
          <w:szCs w:val="20"/>
        </w:rPr>
      </w:pPr>
      <w:r>
        <w:rPr>
          <w:rFonts w:eastAsia="Times New Roman"/>
          <w:sz w:val="28"/>
          <w:szCs w:val="28"/>
        </w:rPr>
        <w:t>концертно- массовых мероприятиях.</w:t>
      </w:r>
    </w:p>
    <w:p w14:paraId="0F4960A5" w14:textId="77777777" w:rsidR="00F56F25" w:rsidRDefault="00F56F25">
      <w:pPr>
        <w:spacing w:line="200" w:lineRule="exact"/>
        <w:rPr>
          <w:sz w:val="20"/>
          <w:szCs w:val="20"/>
        </w:rPr>
      </w:pPr>
    </w:p>
    <w:p w14:paraId="0D0D5404" w14:textId="77777777" w:rsidR="00F56F25" w:rsidRDefault="00F56F25">
      <w:pPr>
        <w:spacing w:line="200" w:lineRule="exact"/>
        <w:rPr>
          <w:sz w:val="20"/>
          <w:szCs w:val="20"/>
        </w:rPr>
      </w:pPr>
    </w:p>
    <w:p w14:paraId="535CC829" w14:textId="77777777" w:rsidR="00F56F25" w:rsidRDefault="00F56F25">
      <w:pPr>
        <w:spacing w:line="262" w:lineRule="exact"/>
        <w:rPr>
          <w:sz w:val="20"/>
          <w:szCs w:val="20"/>
        </w:rPr>
      </w:pPr>
    </w:p>
    <w:p w14:paraId="2977BB44" w14:textId="77777777" w:rsidR="00F56F25" w:rsidRDefault="000126B5">
      <w:pPr>
        <w:tabs>
          <w:tab w:val="left" w:pos="4100"/>
        </w:tabs>
        <w:ind w:left="3400"/>
        <w:rPr>
          <w:sz w:val="20"/>
          <w:szCs w:val="20"/>
        </w:rPr>
      </w:pPr>
      <w:r>
        <w:rPr>
          <w:rFonts w:eastAsia="Times New Roman"/>
          <w:b/>
          <w:bCs/>
          <w:sz w:val="28"/>
          <w:szCs w:val="28"/>
        </w:rPr>
        <w:t>IV.</w:t>
      </w:r>
      <w:r>
        <w:rPr>
          <w:sz w:val="20"/>
          <w:szCs w:val="20"/>
        </w:rPr>
        <w:tab/>
      </w:r>
      <w:r>
        <w:rPr>
          <w:rFonts w:eastAsia="Times New Roman"/>
          <w:b/>
          <w:bCs/>
          <w:sz w:val="28"/>
          <w:szCs w:val="28"/>
        </w:rPr>
        <w:t>Формы и виды контроля:</w:t>
      </w:r>
    </w:p>
    <w:p w14:paraId="7157E888" w14:textId="77777777" w:rsidR="00F56F25" w:rsidRDefault="000126B5">
      <w:pPr>
        <w:numPr>
          <w:ilvl w:val="1"/>
          <w:numId w:val="21"/>
        </w:numPr>
        <w:tabs>
          <w:tab w:val="left" w:pos="1240"/>
        </w:tabs>
        <w:spacing w:line="236" w:lineRule="auto"/>
        <w:ind w:left="1240" w:hanging="364"/>
        <w:rPr>
          <w:rFonts w:eastAsia="Times New Roman"/>
          <w:i/>
          <w:iCs/>
          <w:sz w:val="28"/>
          <w:szCs w:val="28"/>
        </w:rPr>
      </w:pPr>
      <w:r>
        <w:rPr>
          <w:rFonts w:eastAsia="Times New Roman"/>
          <w:i/>
          <w:iCs/>
          <w:sz w:val="28"/>
          <w:szCs w:val="28"/>
        </w:rPr>
        <w:t>Аттестация: цели, виды, форма, содержание</w:t>
      </w:r>
    </w:p>
    <w:p w14:paraId="54809886" w14:textId="77777777" w:rsidR="00F56F25" w:rsidRDefault="00F56F25">
      <w:pPr>
        <w:spacing w:line="200" w:lineRule="exact"/>
        <w:rPr>
          <w:rFonts w:eastAsia="Times New Roman"/>
          <w:i/>
          <w:iCs/>
          <w:sz w:val="28"/>
          <w:szCs w:val="28"/>
        </w:rPr>
      </w:pPr>
    </w:p>
    <w:p w14:paraId="646834E7" w14:textId="77777777" w:rsidR="00F56F25" w:rsidRDefault="000126B5">
      <w:pPr>
        <w:numPr>
          <w:ilvl w:val="0"/>
          <w:numId w:val="21"/>
        </w:numPr>
        <w:tabs>
          <w:tab w:val="left" w:pos="223"/>
        </w:tabs>
        <w:spacing w:line="247" w:lineRule="auto"/>
        <w:ind w:right="700"/>
        <w:rPr>
          <w:rFonts w:ascii="Calibri" w:eastAsia="Calibri" w:hAnsi="Calibri" w:cs="Calibri"/>
        </w:rPr>
      </w:pPr>
      <w:r>
        <w:rPr>
          <w:rFonts w:eastAsia="Times New Roman"/>
          <w:sz w:val="28"/>
          <w:szCs w:val="28"/>
        </w:rPr>
        <w:t>программе предмета вокальный ансамбль используются две основные формы контроля успеваемости – текущая и промежуточная.</w:t>
      </w:r>
    </w:p>
    <w:p w14:paraId="0CC27529" w14:textId="77777777" w:rsidR="00F56F25" w:rsidRDefault="00F56F25">
      <w:pPr>
        <w:spacing w:line="179" w:lineRule="exact"/>
        <w:rPr>
          <w:sz w:val="20"/>
          <w:szCs w:val="20"/>
        </w:rPr>
      </w:pPr>
    </w:p>
    <w:p w14:paraId="1B15674F" w14:textId="77777777" w:rsidR="00F56F25" w:rsidRDefault="000126B5">
      <w:pPr>
        <w:rPr>
          <w:sz w:val="20"/>
          <w:szCs w:val="20"/>
        </w:rPr>
      </w:pPr>
      <w:r>
        <w:rPr>
          <w:rFonts w:eastAsia="Times New Roman"/>
          <w:i/>
          <w:iCs/>
          <w:sz w:val="28"/>
          <w:szCs w:val="28"/>
        </w:rPr>
        <w:t>Методы текущего контроля:</w:t>
      </w:r>
    </w:p>
    <w:p w14:paraId="1F290B22" w14:textId="77777777" w:rsidR="00F56F25" w:rsidRDefault="00F56F25">
      <w:pPr>
        <w:spacing w:line="184" w:lineRule="exact"/>
        <w:rPr>
          <w:sz w:val="20"/>
          <w:szCs w:val="20"/>
        </w:rPr>
      </w:pPr>
    </w:p>
    <w:p w14:paraId="049CCB22" w14:textId="77777777" w:rsidR="00F56F25" w:rsidRDefault="000126B5">
      <w:pPr>
        <w:numPr>
          <w:ilvl w:val="0"/>
          <w:numId w:val="22"/>
        </w:numPr>
        <w:tabs>
          <w:tab w:val="left" w:pos="160"/>
        </w:tabs>
        <w:ind w:left="160" w:hanging="160"/>
        <w:rPr>
          <w:rFonts w:eastAsia="Times New Roman"/>
          <w:sz w:val="28"/>
          <w:szCs w:val="28"/>
        </w:rPr>
      </w:pPr>
      <w:r>
        <w:rPr>
          <w:rFonts w:eastAsia="Times New Roman"/>
          <w:sz w:val="28"/>
          <w:szCs w:val="28"/>
        </w:rPr>
        <w:t>оценка за работу в классе;</w:t>
      </w:r>
    </w:p>
    <w:p w14:paraId="0E29782C" w14:textId="77777777" w:rsidR="00F56F25" w:rsidRDefault="00F56F25">
      <w:pPr>
        <w:spacing w:line="187" w:lineRule="exact"/>
        <w:rPr>
          <w:sz w:val="20"/>
          <w:szCs w:val="20"/>
        </w:rPr>
      </w:pPr>
    </w:p>
    <w:p w14:paraId="67F3F8E3" w14:textId="77777777" w:rsidR="00F56F25" w:rsidRDefault="000126B5">
      <w:pPr>
        <w:rPr>
          <w:sz w:val="20"/>
          <w:szCs w:val="20"/>
        </w:rPr>
      </w:pPr>
      <w:r>
        <w:rPr>
          <w:rFonts w:eastAsia="Times New Roman"/>
          <w:i/>
          <w:iCs/>
          <w:sz w:val="28"/>
          <w:szCs w:val="28"/>
        </w:rPr>
        <w:t>Виды промежуточного контроля:</w:t>
      </w:r>
    </w:p>
    <w:p w14:paraId="15A0128E" w14:textId="77777777" w:rsidR="00F56F25" w:rsidRDefault="00F56F25">
      <w:pPr>
        <w:spacing w:line="187" w:lineRule="exact"/>
        <w:rPr>
          <w:sz w:val="20"/>
          <w:szCs w:val="20"/>
        </w:rPr>
      </w:pPr>
    </w:p>
    <w:p w14:paraId="38F48F41" w14:textId="77777777" w:rsidR="00F56F25" w:rsidRDefault="000126B5">
      <w:pPr>
        <w:numPr>
          <w:ilvl w:val="0"/>
          <w:numId w:val="23"/>
        </w:numPr>
        <w:tabs>
          <w:tab w:val="left" w:pos="1200"/>
        </w:tabs>
        <w:ind w:left="1200" w:hanging="172"/>
        <w:rPr>
          <w:rFonts w:eastAsia="Times New Roman"/>
          <w:sz w:val="28"/>
          <w:szCs w:val="28"/>
        </w:rPr>
      </w:pPr>
      <w:r>
        <w:rPr>
          <w:rFonts w:eastAsia="Times New Roman"/>
          <w:sz w:val="28"/>
          <w:szCs w:val="28"/>
        </w:rPr>
        <w:t>зачѐтный  урок в конце четверти</w:t>
      </w:r>
    </w:p>
    <w:p w14:paraId="192876E6" w14:textId="77777777" w:rsidR="00F56F25" w:rsidRDefault="00F56F25">
      <w:pPr>
        <w:spacing w:line="335" w:lineRule="exact"/>
        <w:rPr>
          <w:sz w:val="20"/>
          <w:szCs w:val="20"/>
        </w:rPr>
      </w:pPr>
    </w:p>
    <w:p w14:paraId="40661791" w14:textId="77777777" w:rsidR="00F56F25" w:rsidRDefault="000126B5">
      <w:pPr>
        <w:spacing w:line="353" w:lineRule="auto"/>
        <w:ind w:left="100" w:firstLine="689"/>
        <w:rPr>
          <w:sz w:val="20"/>
          <w:szCs w:val="20"/>
        </w:rPr>
      </w:pPr>
      <w:r>
        <w:rPr>
          <w:rFonts w:eastAsia="Times New Roman"/>
          <w:sz w:val="28"/>
          <w:szCs w:val="28"/>
        </w:rPr>
        <w:t>Учет успеваемости учащихся проводится преподавателем на основе текущих занятий, их посещений, индивидуальной и групповой проверки знаний теоретических и практических знаний.</w:t>
      </w:r>
    </w:p>
    <w:p w14:paraId="27A2F07E" w14:textId="77777777" w:rsidR="00F56F25" w:rsidRDefault="00F56F25">
      <w:pPr>
        <w:spacing w:line="34" w:lineRule="exact"/>
        <w:rPr>
          <w:sz w:val="20"/>
          <w:szCs w:val="20"/>
        </w:rPr>
      </w:pPr>
    </w:p>
    <w:p w14:paraId="30F0CAF2" w14:textId="77777777" w:rsidR="00F56F25" w:rsidRDefault="000126B5">
      <w:pPr>
        <w:spacing w:line="357" w:lineRule="auto"/>
        <w:ind w:left="100" w:right="20" w:firstLine="689"/>
        <w:rPr>
          <w:sz w:val="20"/>
          <w:szCs w:val="20"/>
        </w:rPr>
      </w:pPr>
      <w:r>
        <w:rPr>
          <w:rFonts w:eastAsia="Times New Roman"/>
          <w:sz w:val="28"/>
          <w:szCs w:val="28"/>
        </w:rPr>
        <w:t>При оценке учащегося учитывается также его участие в выступления хорового ансамбля.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14:paraId="20A67018" w14:textId="77777777" w:rsidR="00F56F25" w:rsidRDefault="00F56F25">
      <w:pPr>
        <w:spacing w:line="27" w:lineRule="exact"/>
        <w:rPr>
          <w:sz w:val="20"/>
          <w:szCs w:val="20"/>
        </w:rPr>
      </w:pPr>
    </w:p>
    <w:p w14:paraId="2C271BD1" w14:textId="77777777" w:rsidR="00F56F25" w:rsidRDefault="000126B5">
      <w:pPr>
        <w:spacing w:line="347" w:lineRule="auto"/>
        <w:ind w:left="100" w:right="340" w:firstLine="689"/>
        <w:rPr>
          <w:sz w:val="20"/>
          <w:szCs w:val="20"/>
        </w:rPr>
      </w:pPr>
      <w:r>
        <w:rPr>
          <w:rFonts w:eastAsia="Times New Roman"/>
          <w:sz w:val="28"/>
          <w:szCs w:val="28"/>
        </w:rPr>
        <w:t>Формой промежуточной аттестации может быть зачет, контрольный урок, тест, в виде устного или письменного опроса.</w:t>
      </w:r>
    </w:p>
    <w:p w14:paraId="7362E542" w14:textId="77777777" w:rsidR="00F56F25" w:rsidRDefault="00F56F25">
      <w:pPr>
        <w:spacing w:line="23" w:lineRule="exact"/>
        <w:rPr>
          <w:sz w:val="20"/>
          <w:szCs w:val="20"/>
        </w:rPr>
      </w:pPr>
    </w:p>
    <w:p w14:paraId="340207FE" w14:textId="77777777" w:rsidR="00F56F25" w:rsidRDefault="000126B5">
      <w:pPr>
        <w:ind w:left="820"/>
        <w:rPr>
          <w:sz w:val="20"/>
          <w:szCs w:val="20"/>
        </w:rPr>
      </w:pPr>
      <w:r>
        <w:rPr>
          <w:rFonts w:eastAsia="Times New Roman"/>
          <w:sz w:val="28"/>
          <w:szCs w:val="28"/>
        </w:rPr>
        <w:t>При выведении итоговой (переводной) оценки  учитывается следующее:</w:t>
      </w:r>
    </w:p>
    <w:p w14:paraId="4CF96E38" w14:textId="77777777" w:rsidR="00F56F25" w:rsidRDefault="00F56F25">
      <w:pPr>
        <w:spacing w:line="163" w:lineRule="exact"/>
        <w:rPr>
          <w:sz w:val="20"/>
          <w:szCs w:val="20"/>
        </w:rPr>
      </w:pPr>
    </w:p>
    <w:p w14:paraId="1806371C" w14:textId="77777777" w:rsidR="00F56F25" w:rsidRDefault="000126B5">
      <w:pPr>
        <w:numPr>
          <w:ilvl w:val="0"/>
          <w:numId w:val="24"/>
        </w:numPr>
        <w:tabs>
          <w:tab w:val="left" w:pos="820"/>
        </w:tabs>
        <w:ind w:left="820" w:hanging="359"/>
        <w:rPr>
          <w:rFonts w:ascii="Symbol" w:eastAsia="Symbol" w:hAnsi="Symbol" w:cs="Symbol"/>
          <w:sz w:val="28"/>
          <w:szCs w:val="28"/>
        </w:rPr>
      </w:pPr>
      <w:r>
        <w:rPr>
          <w:rFonts w:eastAsia="Times New Roman"/>
          <w:sz w:val="28"/>
          <w:szCs w:val="28"/>
        </w:rPr>
        <w:t>оценка годовой работы ученика;</w:t>
      </w:r>
    </w:p>
    <w:p w14:paraId="417CDBB4" w14:textId="77777777" w:rsidR="00F56F25" w:rsidRDefault="00F56F25">
      <w:pPr>
        <w:spacing w:line="321" w:lineRule="exact"/>
        <w:rPr>
          <w:rFonts w:ascii="Symbol" w:eastAsia="Symbol" w:hAnsi="Symbol" w:cs="Symbol"/>
          <w:sz w:val="28"/>
          <w:szCs w:val="28"/>
        </w:rPr>
      </w:pPr>
    </w:p>
    <w:p w14:paraId="6E055A82" w14:textId="77777777" w:rsidR="00F56F25" w:rsidRDefault="000126B5">
      <w:pPr>
        <w:numPr>
          <w:ilvl w:val="0"/>
          <w:numId w:val="24"/>
        </w:numPr>
        <w:tabs>
          <w:tab w:val="left" w:pos="820"/>
        </w:tabs>
        <w:ind w:left="820" w:hanging="359"/>
        <w:rPr>
          <w:rFonts w:ascii="Symbol" w:eastAsia="Symbol" w:hAnsi="Symbol" w:cs="Symbol"/>
          <w:sz w:val="28"/>
          <w:szCs w:val="28"/>
        </w:rPr>
      </w:pPr>
      <w:r>
        <w:rPr>
          <w:rFonts w:eastAsia="Times New Roman"/>
          <w:sz w:val="28"/>
          <w:szCs w:val="28"/>
        </w:rPr>
        <w:t>оценка на зачете (академическом концерте);</w:t>
      </w:r>
    </w:p>
    <w:p w14:paraId="5E6E306D" w14:textId="77777777" w:rsidR="00F56F25" w:rsidRDefault="00F56F25">
      <w:pPr>
        <w:spacing w:line="314" w:lineRule="exact"/>
        <w:rPr>
          <w:rFonts w:ascii="Symbol" w:eastAsia="Symbol" w:hAnsi="Symbol" w:cs="Symbol"/>
          <w:sz w:val="28"/>
          <w:szCs w:val="28"/>
        </w:rPr>
      </w:pPr>
    </w:p>
    <w:p w14:paraId="4444A189" w14:textId="77777777" w:rsidR="00F56F25" w:rsidRDefault="000126B5">
      <w:pPr>
        <w:numPr>
          <w:ilvl w:val="0"/>
          <w:numId w:val="24"/>
        </w:numPr>
        <w:tabs>
          <w:tab w:val="left" w:pos="820"/>
        </w:tabs>
        <w:ind w:left="820" w:hanging="359"/>
        <w:rPr>
          <w:rFonts w:ascii="Symbol" w:eastAsia="Symbol" w:hAnsi="Symbol" w:cs="Symbol"/>
          <w:sz w:val="28"/>
          <w:szCs w:val="28"/>
        </w:rPr>
      </w:pPr>
      <w:r>
        <w:rPr>
          <w:rFonts w:eastAsia="Times New Roman"/>
          <w:sz w:val="28"/>
          <w:szCs w:val="28"/>
        </w:rPr>
        <w:t>другие выступления ученика в течение учебного года.</w:t>
      </w:r>
    </w:p>
    <w:p w14:paraId="17F5D9BE" w14:textId="77777777" w:rsidR="00F56F25" w:rsidRDefault="00F56F25">
      <w:pPr>
        <w:spacing w:line="328" w:lineRule="exact"/>
        <w:rPr>
          <w:rFonts w:ascii="Symbol" w:eastAsia="Symbol" w:hAnsi="Symbol" w:cs="Symbol"/>
          <w:sz w:val="28"/>
          <w:szCs w:val="28"/>
        </w:rPr>
      </w:pPr>
    </w:p>
    <w:p w14:paraId="4DAF00C0" w14:textId="77777777" w:rsidR="00F56F25" w:rsidRDefault="000126B5">
      <w:pPr>
        <w:ind w:left="1080"/>
        <w:rPr>
          <w:rFonts w:ascii="Symbol" w:eastAsia="Symbol" w:hAnsi="Symbol" w:cs="Symbol"/>
          <w:sz w:val="28"/>
          <w:szCs w:val="28"/>
        </w:rPr>
      </w:pPr>
      <w:r>
        <w:rPr>
          <w:rFonts w:ascii="Calibri" w:eastAsia="Calibri" w:hAnsi="Calibri" w:cs="Calibri"/>
          <w:i/>
          <w:iCs/>
          <w:sz w:val="28"/>
          <w:szCs w:val="28"/>
        </w:rPr>
        <w:t>2.Критерии оценок</w:t>
      </w:r>
    </w:p>
    <w:p w14:paraId="4DBC9E77" w14:textId="77777777" w:rsidR="00F56F25" w:rsidRDefault="00F56F25">
      <w:pPr>
        <w:spacing w:line="200" w:lineRule="exact"/>
        <w:rPr>
          <w:sz w:val="20"/>
          <w:szCs w:val="20"/>
        </w:rPr>
      </w:pPr>
    </w:p>
    <w:p w14:paraId="58181777" w14:textId="77777777" w:rsidR="00F56F25" w:rsidRDefault="00F56F25">
      <w:pPr>
        <w:spacing w:line="344" w:lineRule="exact"/>
        <w:rPr>
          <w:sz w:val="20"/>
          <w:szCs w:val="20"/>
        </w:rPr>
      </w:pPr>
    </w:p>
    <w:p w14:paraId="2F492113" w14:textId="0EA46577" w:rsidR="00F56F25" w:rsidRDefault="00F56F25">
      <w:pPr>
        <w:ind w:right="-179"/>
        <w:jc w:val="center"/>
        <w:rPr>
          <w:sz w:val="20"/>
          <w:szCs w:val="20"/>
        </w:rPr>
      </w:pPr>
    </w:p>
    <w:p w14:paraId="23869E83" w14:textId="77777777" w:rsidR="00F56F25" w:rsidRDefault="00F56F25">
      <w:pPr>
        <w:sectPr w:rsidR="00F56F25">
          <w:pgSz w:w="11900" w:h="16838"/>
          <w:pgMar w:top="1050" w:right="886" w:bottom="418" w:left="720" w:header="0" w:footer="0" w:gutter="0"/>
          <w:cols w:space="720" w:equalWidth="0">
            <w:col w:w="10300"/>
          </w:cols>
        </w:sectPr>
      </w:pPr>
    </w:p>
    <w:p w14:paraId="7E7BBB70" w14:textId="77777777" w:rsidR="00F56F25" w:rsidRDefault="000126B5">
      <w:pPr>
        <w:spacing w:line="347" w:lineRule="auto"/>
        <w:ind w:left="120" w:right="200" w:firstLine="720"/>
        <w:rPr>
          <w:sz w:val="20"/>
          <w:szCs w:val="20"/>
        </w:rPr>
      </w:pPr>
      <w:r>
        <w:rPr>
          <w:rFonts w:eastAsia="Times New Roman"/>
          <w:sz w:val="28"/>
          <w:szCs w:val="28"/>
        </w:rPr>
        <w:lastRenderedPageBreak/>
        <w:t>По итогам года на зачете, контрольном уроке, или экзамене выставляется оценка по пятибалльной систем</w:t>
      </w:r>
    </w:p>
    <w:p w14:paraId="6BD2AC33" w14:textId="77777777" w:rsidR="00F56F25" w:rsidRDefault="00F56F25">
      <w:pPr>
        <w:spacing w:line="385" w:lineRule="exact"/>
        <w:rPr>
          <w:sz w:val="20"/>
          <w:szCs w:val="20"/>
        </w:rPr>
      </w:pPr>
    </w:p>
    <w:tbl>
      <w:tblPr>
        <w:tblW w:w="9960" w:type="dxa"/>
        <w:tblInd w:w="10" w:type="dxa"/>
        <w:tblLayout w:type="fixed"/>
        <w:tblCellMar>
          <w:left w:w="0" w:type="dxa"/>
          <w:right w:w="0" w:type="dxa"/>
        </w:tblCellMar>
        <w:tblLook w:val="04A0" w:firstRow="1" w:lastRow="0" w:firstColumn="1" w:lastColumn="0" w:noHBand="0" w:noVBand="1"/>
      </w:tblPr>
      <w:tblGrid>
        <w:gridCol w:w="2400"/>
        <w:gridCol w:w="2860"/>
        <w:gridCol w:w="1660"/>
        <w:gridCol w:w="2680"/>
        <w:gridCol w:w="360"/>
      </w:tblGrid>
      <w:tr w:rsidR="00F56F25" w14:paraId="3B100540" w14:textId="77777777" w:rsidTr="00B4167C">
        <w:trPr>
          <w:trHeight w:val="322"/>
        </w:trPr>
        <w:tc>
          <w:tcPr>
            <w:tcW w:w="2400" w:type="dxa"/>
            <w:vAlign w:val="bottom"/>
          </w:tcPr>
          <w:p w14:paraId="0C250BC1" w14:textId="77777777" w:rsidR="00F56F25" w:rsidRDefault="00F56F25">
            <w:pPr>
              <w:rPr>
                <w:sz w:val="24"/>
                <w:szCs w:val="24"/>
              </w:rPr>
            </w:pPr>
          </w:p>
        </w:tc>
        <w:tc>
          <w:tcPr>
            <w:tcW w:w="2860" w:type="dxa"/>
            <w:vAlign w:val="bottom"/>
          </w:tcPr>
          <w:p w14:paraId="04409BE5" w14:textId="77777777" w:rsidR="00F56F25" w:rsidRDefault="00F56F25">
            <w:pPr>
              <w:rPr>
                <w:sz w:val="24"/>
                <w:szCs w:val="24"/>
              </w:rPr>
            </w:pPr>
          </w:p>
        </w:tc>
        <w:tc>
          <w:tcPr>
            <w:tcW w:w="1660" w:type="dxa"/>
            <w:vAlign w:val="bottom"/>
          </w:tcPr>
          <w:p w14:paraId="3DA95D2F" w14:textId="77777777" w:rsidR="00F56F25" w:rsidRDefault="00F56F25">
            <w:pPr>
              <w:rPr>
                <w:sz w:val="24"/>
                <w:szCs w:val="24"/>
              </w:rPr>
            </w:pPr>
          </w:p>
        </w:tc>
        <w:tc>
          <w:tcPr>
            <w:tcW w:w="3040" w:type="dxa"/>
            <w:gridSpan w:val="2"/>
            <w:vAlign w:val="bottom"/>
          </w:tcPr>
          <w:p w14:paraId="2568A85F" w14:textId="77777777" w:rsidR="00F56F25" w:rsidRDefault="000126B5">
            <w:pPr>
              <w:ind w:left="1800"/>
              <w:rPr>
                <w:sz w:val="20"/>
                <w:szCs w:val="20"/>
              </w:rPr>
            </w:pPr>
            <w:r>
              <w:rPr>
                <w:rFonts w:eastAsia="Times New Roman"/>
                <w:b/>
                <w:bCs/>
                <w:i/>
                <w:iCs/>
                <w:w w:val="97"/>
                <w:sz w:val="28"/>
                <w:szCs w:val="28"/>
              </w:rPr>
              <w:t>Таблица 3</w:t>
            </w:r>
          </w:p>
        </w:tc>
      </w:tr>
      <w:tr w:rsidR="00F56F25" w14:paraId="107F374E" w14:textId="77777777" w:rsidTr="00B4167C">
        <w:trPr>
          <w:trHeight w:val="324"/>
        </w:trPr>
        <w:tc>
          <w:tcPr>
            <w:tcW w:w="2400" w:type="dxa"/>
            <w:vAlign w:val="bottom"/>
          </w:tcPr>
          <w:p w14:paraId="70A63FB0" w14:textId="77777777" w:rsidR="00F56F25" w:rsidRDefault="00F56F25">
            <w:pPr>
              <w:rPr>
                <w:sz w:val="24"/>
                <w:szCs w:val="24"/>
              </w:rPr>
            </w:pPr>
          </w:p>
        </w:tc>
        <w:tc>
          <w:tcPr>
            <w:tcW w:w="7200" w:type="dxa"/>
            <w:gridSpan w:val="3"/>
            <w:vAlign w:val="bottom"/>
          </w:tcPr>
          <w:p w14:paraId="34E6422B" w14:textId="77777777" w:rsidR="00F56F25" w:rsidRDefault="00F56F25">
            <w:pPr>
              <w:rPr>
                <w:sz w:val="24"/>
                <w:szCs w:val="24"/>
              </w:rPr>
            </w:pPr>
          </w:p>
        </w:tc>
        <w:tc>
          <w:tcPr>
            <w:tcW w:w="360" w:type="dxa"/>
            <w:vAlign w:val="bottom"/>
          </w:tcPr>
          <w:p w14:paraId="00852F96" w14:textId="77777777" w:rsidR="00F56F25" w:rsidRDefault="00F56F25">
            <w:pPr>
              <w:rPr>
                <w:sz w:val="24"/>
                <w:szCs w:val="24"/>
              </w:rPr>
            </w:pPr>
          </w:p>
        </w:tc>
      </w:tr>
      <w:tr w:rsidR="00F56F25" w14:paraId="6E8988CA" w14:textId="77777777" w:rsidTr="00B4167C">
        <w:trPr>
          <w:trHeight w:val="306"/>
        </w:trPr>
        <w:tc>
          <w:tcPr>
            <w:tcW w:w="2400" w:type="dxa"/>
            <w:tcBorders>
              <w:top w:val="single" w:sz="8" w:space="0" w:color="auto"/>
              <w:left w:val="single" w:sz="8" w:space="0" w:color="auto"/>
              <w:right w:val="single" w:sz="8" w:space="0" w:color="auto"/>
            </w:tcBorders>
            <w:vAlign w:val="bottom"/>
          </w:tcPr>
          <w:p w14:paraId="7B796C72" w14:textId="77777777" w:rsidR="00F56F25" w:rsidRDefault="000126B5">
            <w:pPr>
              <w:spacing w:line="306" w:lineRule="exact"/>
              <w:ind w:left="20"/>
              <w:rPr>
                <w:sz w:val="20"/>
                <w:szCs w:val="20"/>
              </w:rPr>
            </w:pPr>
            <w:r>
              <w:rPr>
                <w:rFonts w:eastAsia="Times New Roman"/>
                <w:b/>
                <w:bCs/>
                <w:sz w:val="28"/>
                <w:szCs w:val="28"/>
              </w:rPr>
              <w:t>Оценка</w:t>
            </w:r>
          </w:p>
        </w:tc>
        <w:tc>
          <w:tcPr>
            <w:tcW w:w="7200" w:type="dxa"/>
            <w:gridSpan w:val="3"/>
            <w:tcBorders>
              <w:top w:val="single" w:sz="8" w:space="0" w:color="auto"/>
              <w:right w:val="single" w:sz="8" w:space="0" w:color="auto"/>
            </w:tcBorders>
            <w:vAlign w:val="bottom"/>
          </w:tcPr>
          <w:p w14:paraId="7C425732" w14:textId="77777777" w:rsidR="00F56F25" w:rsidRDefault="000126B5">
            <w:pPr>
              <w:spacing w:line="306" w:lineRule="exact"/>
              <w:ind w:left="700"/>
              <w:rPr>
                <w:sz w:val="20"/>
                <w:szCs w:val="20"/>
              </w:rPr>
            </w:pPr>
            <w:r>
              <w:rPr>
                <w:rFonts w:eastAsia="Times New Roman"/>
                <w:b/>
                <w:bCs/>
                <w:sz w:val="28"/>
                <w:szCs w:val="28"/>
              </w:rPr>
              <w:t>Критерии оценивания выступления</w:t>
            </w:r>
          </w:p>
        </w:tc>
        <w:tc>
          <w:tcPr>
            <w:tcW w:w="360" w:type="dxa"/>
            <w:vAlign w:val="bottom"/>
          </w:tcPr>
          <w:p w14:paraId="1818127A" w14:textId="77777777" w:rsidR="00F56F25" w:rsidRDefault="00F56F25">
            <w:pPr>
              <w:rPr>
                <w:sz w:val="24"/>
                <w:szCs w:val="24"/>
              </w:rPr>
            </w:pPr>
          </w:p>
        </w:tc>
      </w:tr>
      <w:tr w:rsidR="00F56F25" w14:paraId="0F728E16" w14:textId="77777777" w:rsidTr="00B4167C">
        <w:trPr>
          <w:trHeight w:val="163"/>
        </w:trPr>
        <w:tc>
          <w:tcPr>
            <w:tcW w:w="2400" w:type="dxa"/>
            <w:tcBorders>
              <w:left w:val="single" w:sz="8" w:space="0" w:color="auto"/>
              <w:bottom w:val="single" w:sz="8" w:space="0" w:color="auto"/>
              <w:right w:val="single" w:sz="8" w:space="0" w:color="auto"/>
            </w:tcBorders>
            <w:vAlign w:val="bottom"/>
          </w:tcPr>
          <w:p w14:paraId="2D51AF9C" w14:textId="77777777" w:rsidR="00F56F25" w:rsidRDefault="00F56F25">
            <w:pPr>
              <w:rPr>
                <w:sz w:val="14"/>
                <w:szCs w:val="14"/>
              </w:rPr>
            </w:pPr>
          </w:p>
        </w:tc>
        <w:tc>
          <w:tcPr>
            <w:tcW w:w="2860" w:type="dxa"/>
            <w:tcBorders>
              <w:bottom w:val="single" w:sz="8" w:space="0" w:color="auto"/>
            </w:tcBorders>
            <w:vAlign w:val="bottom"/>
          </w:tcPr>
          <w:p w14:paraId="31CAC1D3" w14:textId="77777777" w:rsidR="00F56F25" w:rsidRDefault="00F56F25">
            <w:pPr>
              <w:rPr>
                <w:sz w:val="14"/>
                <w:szCs w:val="14"/>
              </w:rPr>
            </w:pPr>
          </w:p>
        </w:tc>
        <w:tc>
          <w:tcPr>
            <w:tcW w:w="1660" w:type="dxa"/>
            <w:tcBorders>
              <w:bottom w:val="single" w:sz="8" w:space="0" w:color="auto"/>
            </w:tcBorders>
            <w:vAlign w:val="bottom"/>
          </w:tcPr>
          <w:p w14:paraId="4A7A8070" w14:textId="77777777" w:rsidR="00F56F25" w:rsidRDefault="00F56F25">
            <w:pPr>
              <w:rPr>
                <w:sz w:val="14"/>
                <w:szCs w:val="14"/>
              </w:rPr>
            </w:pPr>
          </w:p>
        </w:tc>
        <w:tc>
          <w:tcPr>
            <w:tcW w:w="2680" w:type="dxa"/>
            <w:tcBorders>
              <w:bottom w:val="single" w:sz="8" w:space="0" w:color="auto"/>
              <w:right w:val="single" w:sz="8" w:space="0" w:color="auto"/>
            </w:tcBorders>
            <w:vAlign w:val="bottom"/>
          </w:tcPr>
          <w:p w14:paraId="589E18C9" w14:textId="77777777" w:rsidR="00F56F25" w:rsidRDefault="00F56F25">
            <w:pPr>
              <w:rPr>
                <w:sz w:val="14"/>
                <w:szCs w:val="14"/>
              </w:rPr>
            </w:pPr>
          </w:p>
        </w:tc>
        <w:tc>
          <w:tcPr>
            <w:tcW w:w="360" w:type="dxa"/>
            <w:vAlign w:val="bottom"/>
          </w:tcPr>
          <w:p w14:paraId="4429B787" w14:textId="77777777" w:rsidR="00F56F25" w:rsidRDefault="00F56F25">
            <w:pPr>
              <w:rPr>
                <w:sz w:val="14"/>
                <w:szCs w:val="14"/>
              </w:rPr>
            </w:pPr>
          </w:p>
        </w:tc>
      </w:tr>
      <w:tr w:rsidR="00F56F25" w14:paraId="1162B19D" w14:textId="77777777" w:rsidTr="00B4167C">
        <w:trPr>
          <w:trHeight w:val="299"/>
        </w:trPr>
        <w:tc>
          <w:tcPr>
            <w:tcW w:w="2400" w:type="dxa"/>
            <w:tcBorders>
              <w:left w:val="single" w:sz="8" w:space="0" w:color="auto"/>
              <w:right w:val="single" w:sz="8" w:space="0" w:color="auto"/>
            </w:tcBorders>
            <w:vAlign w:val="bottom"/>
          </w:tcPr>
          <w:p w14:paraId="38C1A5E1" w14:textId="77777777" w:rsidR="00F56F25" w:rsidRPr="00B4167C" w:rsidRDefault="000126B5" w:rsidP="00B4167C">
            <w:pPr>
              <w:ind w:left="120"/>
              <w:rPr>
                <w:sz w:val="24"/>
                <w:szCs w:val="24"/>
              </w:rPr>
            </w:pPr>
            <w:r w:rsidRPr="00B4167C">
              <w:rPr>
                <w:rFonts w:eastAsia="Times New Roman"/>
                <w:sz w:val="24"/>
                <w:szCs w:val="24"/>
              </w:rPr>
              <w:t>5 («отлично»)</w:t>
            </w:r>
          </w:p>
        </w:tc>
        <w:tc>
          <w:tcPr>
            <w:tcW w:w="2860" w:type="dxa"/>
            <w:vAlign w:val="bottom"/>
          </w:tcPr>
          <w:p w14:paraId="780571F1" w14:textId="77777777" w:rsidR="00F56F25" w:rsidRPr="00B4167C" w:rsidRDefault="000126B5" w:rsidP="00B4167C">
            <w:pPr>
              <w:ind w:left="100"/>
              <w:rPr>
                <w:sz w:val="24"/>
                <w:szCs w:val="24"/>
              </w:rPr>
            </w:pPr>
            <w:r w:rsidRPr="00B4167C">
              <w:rPr>
                <w:rFonts w:eastAsia="Times New Roman"/>
                <w:sz w:val="24"/>
                <w:szCs w:val="24"/>
              </w:rPr>
              <w:t>регулярное</w:t>
            </w:r>
          </w:p>
        </w:tc>
        <w:tc>
          <w:tcPr>
            <w:tcW w:w="1660" w:type="dxa"/>
            <w:vAlign w:val="bottom"/>
          </w:tcPr>
          <w:p w14:paraId="03F11627" w14:textId="77777777" w:rsidR="00F56F25" w:rsidRPr="00B4167C" w:rsidRDefault="000126B5" w:rsidP="00B4167C">
            <w:pPr>
              <w:ind w:left="140"/>
              <w:rPr>
                <w:sz w:val="24"/>
                <w:szCs w:val="24"/>
              </w:rPr>
            </w:pPr>
            <w:r w:rsidRPr="00B4167C">
              <w:rPr>
                <w:rFonts w:eastAsia="Times New Roman"/>
                <w:sz w:val="24"/>
                <w:szCs w:val="24"/>
              </w:rPr>
              <w:t>посещение</w:t>
            </w:r>
          </w:p>
        </w:tc>
        <w:tc>
          <w:tcPr>
            <w:tcW w:w="2680" w:type="dxa"/>
            <w:tcBorders>
              <w:right w:val="single" w:sz="8" w:space="0" w:color="auto"/>
            </w:tcBorders>
            <w:vAlign w:val="bottom"/>
          </w:tcPr>
          <w:p w14:paraId="52EB8359" w14:textId="77777777" w:rsidR="00F56F25" w:rsidRPr="00B4167C" w:rsidRDefault="000126B5" w:rsidP="00B4167C">
            <w:pPr>
              <w:ind w:left="180"/>
              <w:rPr>
                <w:sz w:val="24"/>
                <w:szCs w:val="24"/>
              </w:rPr>
            </w:pPr>
            <w:r w:rsidRPr="00B4167C">
              <w:rPr>
                <w:rFonts w:eastAsia="Times New Roman"/>
                <w:sz w:val="24"/>
                <w:szCs w:val="24"/>
              </w:rPr>
              <w:t>дисциплины,</w:t>
            </w:r>
          </w:p>
        </w:tc>
        <w:tc>
          <w:tcPr>
            <w:tcW w:w="360" w:type="dxa"/>
            <w:vAlign w:val="bottom"/>
          </w:tcPr>
          <w:p w14:paraId="301ADB7A" w14:textId="77777777" w:rsidR="00F56F25" w:rsidRDefault="00F56F25">
            <w:pPr>
              <w:rPr>
                <w:sz w:val="24"/>
                <w:szCs w:val="24"/>
              </w:rPr>
            </w:pPr>
          </w:p>
        </w:tc>
      </w:tr>
      <w:tr w:rsidR="00F56F25" w14:paraId="2731262E" w14:textId="77777777" w:rsidTr="00B4167C">
        <w:trPr>
          <w:trHeight w:val="310"/>
        </w:trPr>
        <w:tc>
          <w:tcPr>
            <w:tcW w:w="2400" w:type="dxa"/>
            <w:tcBorders>
              <w:left w:val="single" w:sz="8" w:space="0" w:color="auto"/>
              <w:right w:val="single" w:sz="8" w:space="0" w:color="auto"/>
            </w:tcBorders>
            <w:vAlign w:val="bottom"/>
          </w:tcPr>
          <w:p w14:paraId="124482CB" w14:textId="77777777" w:rsidR="00F56F25" w:rsidRPr="00B4167C" w:rsidRDefault="00F56F25" w:rsidP="00B4167C">
            <w:pPr>
              <w:rPr>
                <w:sz w:val="24"/>
                <w:szCs w:val="24"/>
              </w:rPr>
            </w:pPr>
          </w:p>
        </w:tc>
        <w:tc>
          <w:tcPr>
            <w:tcW w:w="2860" w:type="dxa"/>
            <w:vAlign w:val="bottom"/>
          </w:tcPr>
          <w:p w14:paraId="695A6668" w14:textId="77777777" w:rsidR="00F56F25" w:rsidRPr="00B4167C" w:rsidRDefault="000126B5" w:rsidP="00B4167C">
            <w:pPr>
              <w:ind w:left="100"/>
              <w:rPr>
                <w:sz w:val="24"/>
                <w:szCs w:val="24"/>
              </w:rPr>
            </w:pPr>
            <w:r w:rsidRPr="00B4167C">
              <w:rPr>
                <w:rFonts w:eastAsia="Times New Roman"/>
                <w:sz w:val="24"/>
                <w:szCs w:val="24"/>
              </w:rPr>
              <w:t>отсутствие</w:t>
            </w:r>
          </w:p>
        </w:tc>
        <w:tc>
          <w:tcPr>
            <w:tcW w:w="1660" w:type="dxa"/>
            <w:vAlign w:val="bottom"/>
          </w:tcPr>
          <w:p w14:paraId="4C179A9E" w14:textId="77777777" w:rsidR="00F56F25" w:rsidRPr="00B4167C" w:rsidRDefault="00F56F25" w:rsidP="00B4167C">
            <w:pPr>
              <w:rPr>
                <w:sz w:val="24"/>
                <w:szCs w:val="24"/>
              </w:rPr>
            </w:pPr>
          </w:p>
        </w:tc>
        <w:tc>
          <w:tcPr>
            <w:tcW w:w="2680" w:type="dxa"/>
            <w:tcBorders>
              <w:right w:val="single" w:sz="8" w:space="0" w:color="auto"/>
            </w:tcBorders>
            <w:vAlign w:val="bottom"/>
          </w:tcPr>
          <w:p w14:paraId="40937C62" w14:textId="77777777" w:rsidR="00F56F25" w:rsidRPr="00B4167C" w:rsidRDefault="00F56F25" w:rsidP="00B4167C">
            <w:pPr>
              <w:rPr>
                <w:sz w:val="24"/>
                <w:szCs w:val="24"/>
              </w:rPr>
            </w:pPr>
          </w:p>
        </w:tc>
        <w:tc>
          <w:tcPr>
            <w:tcW w:w="360" w:type="dxa"/>
            <w:vAlign w:val="bottom"/>
          </w:tcPr>
          <w:p w14:paraId="7517A566" w14:textId="77777777" w:rsidR="00F56F25" w:rsidRDefault="00F56F25">
            <w:pPr>
              <w:rPr>
                <w:sz w:val="24"/>
                <w:szCs w:val="24"/>
              </w:rPr>
            </w:pPr>
          </w:p>
        </w:tc>
      </w:tr>
      <w:tr w:rsidR="00F56F25" w14:paraId="1A2045E5" w14:textId="77777777" w:rsidTr="00B4167C">
        <w:trPr>
          <w:trHeight w:val="475"/>
        </w:trPr>
        <w:tc>
          <w:tcPr>
            <w:tcW w:w="2400" w:type="dxa"/>
            <w:tcBorders>
              <w:left w:val="single" w:sz="8" w:space="0" w:color="auto"/>
              <w:right w:val="single" w:sz="8" w:space="0" w:color="auto"/>
            </w:tcBorders>
            <w:vAlign w:val="bottom"/>
          </w:tcPr>
          <w:p w14:paraId="23926A62"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430809DE" w14:textId="4383BD43" w:rsidR="00F56F25" w:rsidRPr="00B4167C" w:rsidRDefault="00B4167C" w:rsidP="00B4167C">
            <w:pPr>
              <w:rPr>
                <w:sz w:val="24"/>
                <w:szCs w:val="24"/>
              </w:rPr>
            </w:pPr>
            <w:r>
              <w:rPr>
                <w:rFonts w:eastAsia="Times New Roman"/>
                <w:sz w:val="24"/>
                <w:szCs w:val="24"/>
              </w:rPr>
              <w:t xml:space="preserve"> </w:t>
            </w:r>
            <w:r w:rsidR="000126B5" w:rsidRPr="00B4167C">
              <w:rPr>
                <w:rFonts w:eastAsia="Times New Roman"/>
                <w:sz w:val="24"/>
                <w:szCs w:val="24"/>
              </w:rPr>
              <w:t>пропусков без уважительных причин, знание</w:t>
            </w:r>
          </w:p>
        </w:tc>
        <w:tc>
          <w:tcPr>
            <w:tcW w:w="360" w:type="dxa"/>
            <w:vAlign w:val="bottom"/>
          </w:tcPr>
          <w:p w14:paraId="266F6271" w14:textId="77777777" w:rsidR="00F56F25" w:rsidRDefault="00F56F25">
            <w:pPr>
              <w:rPr>
                <w:sz w:val="24"/>
                <w:szCs w:val="24"/>
              </w:rPr>
            </w:pPr>
          </w:p>
        </w:tc>
      </w:tr>
      <w:tr w:rsidR="00F56F25" w14:paraId="25E9330A" w14:textId="77777777" w:rsidTr="00B4167C">
        <w:trPr>
          <w:trHeight w:val="482"/>
        </w:trPr>
        <w:tc>
          <w:tcPr>
            <w:tcW w:w="2400" w:type="dxa"/>
            <w:tcBorders>
              <w:left w:val="single" w:sz="8" w:space="0" w:color="auto"/>
              <w:right w:val="single" w:sz="8" w:space="0" w:color="auto"/>
            </w:tcBorders>
            <w:vAlign w:val="bottom"/>
          </w:tcPr>
          <w:p w14:paraId="6326288C"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49EE7234" w14:textId="77777777" w:rsidR="00F56F25" w:rsidRPr="00B4167C" w:rsidRDefault="000126B5" w:rsidP="00B4167C">
            <w:pPr>
              <w:ind w:left="100"/>
              <w:rPr>
                <w:sz w:val="24"/>
                <w:szCs w:val="24"/>
              </w:rPr>
            </w:pPr>
            <w:r w:rsidRPr="00B4167C">
              <w:rPr>
                <w:rFonts w:eastAsia="Times New Roman"/>
                <w:sz w:val="24"/>
                <w:szCs w:val="24"/>
              </w:rPr>
              <w:t>тем дисциплины, понимание предмета ,</w:t>
            </w:r>
          </w:p>
        </w:tc>
        <w:tc>
          <w:tcPr>
            <w:tcW w:w="360" w:type="dxa"/>
            <w:vAlign w:val="bottom"/>
          </w:tcPr>
          <w:p w14:paraId="5BA00B95" w14:textId="77777777" w:rsidR="00F56F25" w:rsidRDefault="00F56F25">
            <w:pPr>
              <w:rPr>
                <w:sz w:val="24"/>
                <w:szCs w:val="24"/>
              </w:rPr>
            </w:pPr>
          </w:p>
        </w:tc>
      </w:tr>
      <w:tr w:rsidR="00F56F25" w14:paraId="58B3B1CC" w14:textId="77777777" w:rsidTr="00B4167C">
        <w:trPr>
          <w:trHeight w:val="483"/>
        </w:trPr>
        <w:tc>
          <w:tcPr>
            <w:tcW w:w="2400" w:type="dxa"/>
            <w:tcBorders>
              <w:left w:val="single" w:sz="8" w:space="0" w:color="auto"/>
              <w:right w:val="single" w:sz="8" w:space="0" w:color="auto"/>
            </w:tcBorders>
            <w:vAlign w:val="bottom"/>
          </w:tcPr>
          <w:p w14:paraId="7E57CD49"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096B74BD" w14:textId="77777777" w:rsidR="00F56F25" w:rsidRPr="00B4167C" w:rsidRDefault="000126B5" w:rsidP="00B4167C">
            <w:pPr>
              <w:ind w:left="100"/>
              <w:rPr>
                <w:sz w:val="24"/>
                <w:szCs w:val="24"/>
              </w:rPr>
            </w:pPr>
            <w:r w:rsidRPr="00B4167C">
              <w:rPr>
                <w:rFonts w:eastAsia="Times New Roman"/>
                <w:sz w:val="24"/>
                <w:szCs w:val="24"/>
              </w:rPr>
              <w:t>активная эмоциональная работа на занятиях,</w:t>
            </w:r>
          </w:p>
        </w:tc>
        <w:tc>
          <w:tcPr>
            <w:tcW w:w="360" w:type="dxa"/>
            <w:vAlign w:val="bottom"/>
          </w:tcPr>
          <w:p w14:paraId="7A6A3D04" w14:textId="77777777" w:rsidR="00F56F25" w:rsidRDefault="00F56F25">
            <w:pPr>
              <w:rPr>
                <w:sz w:val="24"/>
                <w:szCs w:val="24"/>
              </w:rPr>
            </w:pPr>
          </w:p>
        </w:tc>
      </w:tr>
      <w:tr w:rsidR="00F56F25" w14:paraId="7AA333B2" w14:textId="77777777" w:rsidTr="00B4167C">
        <w:trPr>
          <w:trHeight w:val="480"/>
        </w:trPr>
        <w:tc>
          <w:tcPr>
            <w:tcW w:w="2400" w:type="dxa"/>
            <w:tcBorders>
              <w:left w:val="single" w:sz="8" w:space="0" w:color="auto"/>
              <w:right w:val="single" w:sz="8" w:space="0" w:color="auto"/>
            </w:tcBorders>
            <w:vAlign w:val="bottom"/>
          </w:tcPr>
          <w:p w14:paraId="00B8B5F5"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4929191F" w14:textId="77777777" w:rsidR="00F56F25" w:rsidRPr="00B4167C" w:rsidRDefault="000126B5" w:rsidP="00B4167C">
            <w:pPr>
              <w:ind w:left="100"/>
              <w:rPr>
                <w:sz w:val="24"/>
                <w:szCs w:val="24"/>
              </w:rPr>
            </w:pPr>
            <w:r w:rsidRPr="00B4167C">
              <w:rPr>
                <w:rFonts w:eastAsia="Times New Roman"/>
                <w:sz w:val="24"/>
                <w:szCs w:val="24"/>
              </w:rPr>
              <w:t>участие на всех хоровых концертах коллектива</w:t>
            </w:r>
          </w:p>
        </w:tc>
        <w:tc>
          <w:tcPr>
            <w:tcW w:w="360" w:type="dxa"/>
            <w:vAlign w:val="bottom"/>
          </w:tcPr>
          <w:p w14:paraId="48B59F0B" w14:textId="77777777" w:rsidR="00F56F25" w:rsidRDefault="00F56F25">
            <w:pPr>
              <w:rPr>
                <w:sz w:val="24"/>
                <w:szCs w:val="24"/>
              </w:rPr>
            </w:pPr>
          </w:p>
        </w:tc>
      </w:tr>
      <w:tr w:rsidR="00F56F25" w14:paraId="6EE0CFF1" w14:textId="77777777" w:rsidTr="00B4167C">
        <w:trPr>
          <w:trHeight w:val="89"/>
        </w:trPr>
        <w:tc>
          <w:tcPr>
            <w:tcW w:w="2400" w:type="dxa"/>
            <w:tcBorders>
              <w:left w:val="single" w:sz="8" w:space="0" w:color="auto"/>
              <w:bottom w:val="single" w:sz="8" w:space="0" w:color="auto"/>
              <w:right w:val="single" w:sz="8" w:space="0" w:color="auto"/>
            </w:tcBorders>
            <w:vAlign w:val="bottom"/>
          </w:tcPr>
          <w:p w14:paraId="62033789" w14:textId="77777777" w:rsidR="00F56F25" w:rsidRPr="00B4167C" w:rsidRDefault="00F56F25" w:rsidP="00B4167C">
            <w:pPr>
              <w:rPr>
                <w:sz w:val="24"/>
                <w:szCs w:val="24"/>
              </w:rPr>
            </w:pPr>
          </w:p>
        </w:tc>
        <w:tc>
          <w:tcPr>
            <w:tcW w:w="2860" w:type="dxa"/>
            <w:tcBorders>
              <w:bottom w:val="single" w:sz="8" w:space="0" w:color="auto"/>
            </w:tcBorders>
            <w:vAlign w:val="bottom"/>
          </w:tcPr>
          <w:p w14:paraId="307676FC" w14:textId="77777777" w:rsidR="00F56F25" w:rsidRPr="00B4167C" w:rsidRDefault="00F56F25" w:rsidP="00B4167C">
            <w:pPr>
              <w:rPr>
                <w:sz w:val="24"/>
                <w:szCs w:val="24"/>
              </w:rPr>
            </w:pPr>
          </w:p>
        </w:tc>
        <w:tc>
          <w:tcPr>
            <w:tcW w:w="1660" w:type="dxa"/>
            <w:tcBorders>
              <w:bottom w:val="single" w:sz="8" w:space="0" w:color="auto"/>
            </w:tcBorders>
            <w:vAlign w:val="bottom"/>
          </w:tcPr>
          <w:p w14:paraId="4BBF70D2" w14:textId="77777777" w:rsidR="00F56F25" w:rsidRPr="00B4167C" w:rsidRDefault="00F56F25" w:rsidP="00B4167C">
            <w:pPr>
              <w:rPr>
                <w:sz w:val="24"/>
                <w:szCs w:val="24"/>
              </w:rPr>
            </w:pPr>
          </w:p>
        </w:tc>
        <w:tc>
          <w:tcPr>
            <w:tcW w:w="2680" w:type="dxa"/>
            <w:tcBorders>
              <w:bottom w:val="single" w:sz="8" w:space="0" w:color="auto"/>
              <w:right w:val="single" w:sz="8" w:space="0" w:color="auto"/>
            </w:tcBorders>
            <w:vAlign w:val="bottom"/>
          </w:tcPr>
          <w:p w14:paraId="0A5808E0" w14:textId="77777777" w:rsidR="00F56F25" w:rsidRPr="00B4167C" w:rsidRDefault="00F56F25" w:rsidP="00B4167C">
            <w:pPr>
              <w:rPr>
                <w:sz w:val="24"/>
                <w:szCs w:val="24"/>
              </w:rPr>
            </w:pPr>
          </w:p>
        </w:tc>
        <w:tc>
          <w:tcPr>
            <w:tcW w:w="360" w:type="dxa"/>
            <w:vAlign w:val="bottom"/>
          </w:tcPr>
          <w:p w14:paraId="6E593205" w14:textId="77777777" w:rsidR="00F56F25" w:rsidRDefault="00F56F25">
            <w:pPr>
              <w:rPr>
                <w:sz w:val="24"/>
                <w:szCs w:val="24"/>
              </w:rPr>
            </w:pPr>
          </w:p>
        </w:tc>
      </w:tr>
      <w:tr w:rsidR="00F56F25" w14:paraId="4D58D742" w14:textId="77777777" w:rsidTr="00B4167C">
        <w:trPr>
          <w:trHeight w:val="299"/>
        </w:trPr>
        <w:tc>
          <w:tcPr>
            <w:tcW w:w="2400" w:type="dxa"/>
            <w:tcBorders>
              <w:left w:val="single" w:sz="8" w:space="0" w:color="auto"/>
              <w:right w:val="single" w:sz="8" w:space="0" w:color="auto"/>
            </w:tcBorders>
            <w:vAlign w:val="bottom"/>
          </w:tcPr>
          <w:p w14:paraId="41964092" w14:textId="77777777" w:rsidR="00F56F25" w:rsidRPr="00B4167C" w:rsidRDefault="000126B5" w:rsidP="00B4167C">
            <w:pPr>
              <w:ind w:left="120"/>
              <w:rPr>
                <w:sz w:val="24"/>
                <w:szCs w:val="24"/>
              </w:rPr>
            </w:pPr>
            <w:r w:rsidRPr="00B4167C">
              <w:rPr>
                <w:rFonts w:eastAsia="Times New Roman"/>
                <w:sz w:val="24"/>
                <w:szCs w:val="24"/>
              </w:rPr>
              <w:t>4 («хорошо»)</w:t>
            </w:r>
          </w:p>
        </w:tc>
        <w:tc>
          <w:tcPr>
            <w:tcW w:w="2860" w:type="dxa"/>
            <w:vAlign w:val="bottom"/>
          </w:tcPr>
          <w:p w14:paraId="3C37E9CC" w14:textId="77777777" w:rsidR="00F56F25" w:rsidRPr="00B4167C" w:rsidRDefault="000126B5" w:rsidP="00B4167C">
            <w:pPr>
              <w:ind w:left="100"/>
              <w:rPr>
                <w:sz w:val="24"/>
                <w:szCs w:val="24"/>
              </w:rPr>
            </w:pPr>
            <w:r w:rsidRPr="00B4167C">
              <w:rPr>
                <w:rFonts w:eastAsia="Times New Roman"/>
                <w:sz w:val="24"/>
                <w:szCs w:val="24"/>
              </w:rPr>
              <w:t>регулярное</w:t>
            </w:r>
          </w:p>
        </w:tc>
        <w:tc>
          <w:tcPr>
            <w:tcW w:w="1660" w:type="dxa"/>
            <w:vAlign w:val="bottom"/>
          </w:tcPr>
          <w:p w14:paraId="4810F8E5" w14:textId="77777777" w:rsidR="00F56F25" w:rsidRPr="00B4167C" w:rsidRDefault="000126B5" w:rsidP="00B4167C">
            <w:pPr>
              <w:ind w:left="140"/>
              <w:rPr>
                <w:sz w:val="24"/>
                <w:szCs w:val="24"/>
              </w:rPr>
            </w:pPr>
            <w:r w:rsidRPr="00B4167C">
              <w:rPr>
                <w:rFonts w:eastAsia="Times New Roman"/>
                <w:sz w:val="24"/>
                <w:szCs w:val="24"/>
              </w:rPr>
              <w:t>посещение</w:t>
            </w:r>
          </w:p>
        </w:tc>
        <w:tc>
          <w:tcPr>
            <w:tcW w:w="2680" w:type="dxa"/>
            <w:tcBorders>
              <w:right w:val="single" w:sz="8" w:space="0" w:color="auto"/>
            </w:tcBorders>
            <w:vAlign w:val="bottom"/>
          </w:tcPr>
          <w:p w14:paraId="4E295576" w14:textId="77777777" w:rsidR="00F56F25" w:rsidRPr="00B4167C" w:rsidRDefault="000126B5" w:rsidP="00B4167C">
            <w:pPr>
              <w:ind w:left="180"/>
              <w:rPr>
                <w:sz w:val="24"/>
                <w:szCs w:val="24"/>
              </w:rPr>
            </w:pPr>
            <w:r w:rsidRPr="00B4167C">
              <w:rPr>
                <w:rFonts w:eastAsia="Times New Roman"/>
                <w:sz w:val="24"/>
                <w:szCs w:val="24"/>
              </w:rPr>
              <w:t>предмета,</w:t>
            </w:r>
          </w:p>
        </w:tc>
        <w:tc>
          <w:tcPr>
            <w:tcW w:w="360" w:type="dxa"/>
            <w:vAlign w:val="bottom"/>
          </w:tcPr>
          <w:p w14:paraId="22C07BC4" w14:textId="77777777" w:rsidR="00F56F25" w:rsidRDefault="00F56F25">
            <w:pPr>
              <w:rPr>
                <w:sz w:val="24"/>
                <w:szCs w:val="24"/>
              </w:rPr>
            </w:pPr>
          </w:p>
        </w:tc>
      </w:tr>
      <w:tr w:rsidR="00F56F25" w14:paraId="15997EB9" w14:textId="77777777" w:rsidTr="00B4167C">
        <w:trPr>
          <w:trHeight w:val="310"/>
        </w:trPr>
        <w:tc>
          <w:tcPr>
            <w:tcW w:w="2400" w:type="dxa"/>
            <w:tcBorders>
              <w:left w:val="single" w:sz="8" w:space="0" w:color="auto"/>
              <w:right w:val="single" w:sz="8" w:space="0" w:color="auto"/>
            </w:tcBorders>
            <w:vAlign w:val="bottom"/>
          </w:tcPr>
          <w:p w14:paraId="6446DCA3" w14:textId="77777777" w:rsidR="00F56F25" w:rsidRPr="00B4167C" w:rsidRDefault="00F56F25" w:rsidP="00B4167C">
            <w:pPr>
              <w:rPr>
                <w:sz w:val="24"/>
                <w:szCs w:val="24"/>
              </w:rPr>
            </w:pPr>
          </w:p>
        </w:tc>
        <w:tc>
          <w:tcPr>
            <w:tcW w:w="2860" w:type="dxa"/>
            <w:vAlign w:val="bottom"/>
          </w:tcPr>
          <w:p w14:paraId="0D8B3501" w14:textId="77777777" w:rsidR="00F56F25" w:rsidRPr="00B4167C" w:rsidRDefault="000126B5" w:rsidP="00B4167C">
            <w:pPr>
              <w:ind w:left="100"/>
              <w:rPr>
                <w:sz w:val="24"/>
                <w:szCs w:val="24"/>
              </w:rPr>
            </w:pPr>
            <w:r w:rsidRPr="00B4167C">
              <w:rPr>
                <w:rFonts w:eastAsia="Times New Roman"/>
                <w:sz w:val="24"/>
                <w:szCs w:val="24"/>
              </w:rPr>
              <w:t>отсутствие</w:t>
            </w:r>
          </w:p>
        </w:tc>
        <w:tc>
          <w:tcPr>
            <w:tcW w:w="1660" w:type="dxa"/>
            <w:vAlign w:val="bottom"/>
          </w:tcPr>
          <w:p w14:paraId="307D2E66" w14:textId="77777777" w:rsidR="00F56F25" w:rsidRPr="00B4167C" w:rsidRDefault="00F56F25" w:rsidP="00B4167C">
            <w:pPr>
              <w:rPr>
                <w:sz w:val="24"/>
                <w:szCs w:val="24"/>
              </w:rPr>
            </w:pPr>
          </w:p>
        </w:tc>
        <w:tc>
          <w:tcPr>
            <w:tcW w:w="2680" w:type="dxa"/>
            <w:tcBorders>
              <w:right w:val="single" w:sz="8" w:space="0" w:color="auto"/>
            </w:tcBorders>
            <w:vAlign w:val="bottom"/>
          </w:tcPr>
          <w:p w14:paraId="4D69BA06" w14:textId="77777777" w:rsidR="00F56F25" w:rsidRPr="00B4167C" w:rsidRDefault="00F56F25" w:rsidP="00B4167C">
            <w:pPr>
              <w:rPr>
                <w:sz w:val="24"/>
                <w:szCs w:val="24"/>
              </w:rPr>
            </w:pPr>
          </w:p>
        </w:tc>
        <w:tc>
          <w:tcPr>
            <w:tcW w:w="360" w:type="dxa"/>
            <w:vAlign w:val="bottom"/>
          </w:tcPr>
          <w:p w14:paraId="6C125025" w14:textId="77777777" w:rsidR="00F56F25" w:rsidRDefault="00F56F25">
            <w:pPr>
              <w:rPr>
                <w:sz w:val="24"/>
                <w:szCs w:val="24"/>
              </w:rPr>
            </w:pPr>
          </w:p>
        </w:tc>
      </w:tr>
      <w:tr w:rsidR="00F56F25" w14:paraId="5443572D" w14:textId="77777777" w:rsidTr="00B4167C">
        <w:trPr>
          <w:trHeight w:val="473"/>
        </w:trPr>
        <w:tc>
          <w:tcPr>
            <w:tcW w:w="2400" w:type="dxa"/>
            <w:tcBorders>
              <w:left w:val="single" w:sz="8" w:space="0" w:color="auto"/>
              <w:right w:val="single" w:sz="8" w:space="0" w:color="auto"/>
            </w:tcBorders>
            <w:vAlign w:val="bottom"/>
          </w:tcPr>
          <w:p w14:paraId="3C9F4C9C"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464AC880" w14:textId="77777777" w:rsidR="00F56F25" w:rsidRPr="00B4167C" w:rsidRDefault="000126B5" w:rsidP="00B4167C">
            <w:pPr>
              <w:ind w:left="100"/>
              <w:rPr>
                <w:sz w:val="24"/>
                <w:szCs w:val="24"/>
              </w:rPr>
            </w:pPr>
            <w:r w:rsidRPr="00B4167C">
              <w:rPr>
                <w:rFonts w:eastAsia="Times New Roman"/>
                <w:sz w:val="24"/>
                <w:szCs w:val="24"/>
              </w:rPr>
              <w:t>пропусков без уважительных причин, активная</w:t>
            </w:r>
          </w:p>
        </w:tc>
        <w:tc>
          <w:tcPr>
            <w:tcW w:w="360" w:type="dxa"/>
            <w:vAlign w:val="bottom"/>
          </w:tcPr>
          <w:p w14:paraId="3DFAA972" w14:textId="77777777" w:rsidR="00F56F25" w:rsidRDefault="00F56F25">
            <w:pPr>
              <w:rPr>
                <w:sz w:val="24"/>
                <w:szCs w:val="24"/>
              </w:rPr>
            </w:pPr>
          </w:p>
        </w:tc>
      </w:tr>
      <w:tr w:rsidR="00F56F25" w14:paraId="45530E28" w14:textId="77777777" w:rsidTr="00B4167C">
        <w:trPr>
          <w:trHeight w:val="482"/>
        </w:trPr>
        <w:tc>
          <w:tcPr>
            <w:tcW w:w="2400" w:type="dxa"/>
            <w:tcBorders>
              <w:left w:val="single" w:sz="8" w:space="0" w:color="auto"/>
              <w:right w:val="single" w:sz="8" w:space="0" w:color="auto"/>
            </w:tcBorders>
            <w:vAlign w:val="bottom"/>
          </w:tcPr>
          <w:p w14:paraId="36742E3E"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221ED2A6" w14:textId="77777777" w:rsidR="00F56F25" w:rsidRPr="00B4167C" w:rsidRDefault="000126B5" w:rsidP="00B4167C">
            <w:pPr>
              <w:ind w:left="100"/>
              <w:rPr>
                <w:sz w:val="24"/>
                <w:szCs w:val="24"/>
              </w:rPr>
            </w:pPr>
            <w:r w:rsidRPr="00B4167C">
              <w:rPr>
                <w:rFonts w:eastAsia="Times New Roman"/>
                <w:sz w:val="24"/>
                <w:szCs w:val="24"/>
              </w:rPr>
              <w:t>работа в классе, недостаточное знание тем</w:t>
            </w:r>
          </w:p>
        </w:tc>
        <w:tc>
          <w:tcPr>
            <w:tcW w:w="360" w:type="dxa"/>
            <w:vAlign w:val="bottom"/>
          </w:tcPr>
          <w:p w14:paraId="1383E0C8" w14:textId="77777777" w:rsidR="00F56F25" w:rsidRDefault="00F56F25">
            <w:pPr>
              <w:rPr>
                <w:sz w:val="24"/>
                <w:szCs w:val="24"/>
              </w:rPr>
            </w:pPr>
          </w:p>
        </w:tc>
      </w:tr>
      <w:tr w:rsidR="00F56F25" w14:paraId="0C0F16D4" w14:textId="77777777" w:rsidTr="00B4167C">
        <w:trPr>
          <w:trHeight w:val="485"/>
        </w:trPr>
        <w:tc>
          <w:tcPr>
            <w:tcW w:w="2400" w:type="dxa"/>
            <w:tcBorders>
              <w:left w:val="single" w:sz="8" w:space="0" w:color="auto"/>
              <w:right w:val="single" w:sz="8" w:space="0" w:color="auto"/>
            </w:tcBorders>
            <w:vAlign w:val="bottom"/>
          </w:tcPr>
          <w:p w14:paraId="1E52E289" w14:textId="77777777" w:rsidR="00F56F25" w:rsidRPr="00B4167C" w:rsidRDefault="00F56F25" w:rsidP="00B4167C">
            <w:pPr>
              <w:rPr>
                <w:sz w:val="24"/>
                <w:szCs w:val="24"/>
              </w:rPr>
            </w:pPr>
          </w:p>
        </w:tc>
        <w:tc>
          <w:tcPr>
            <w:tcW w:w="2860" w:type="dxa"/>
            <w:vAlign w:val="bottom"/>
          </w:tcPr>
          <w:p w14:paraId="6CC9589D" w14:textId="77777777" w:rsidR="00F56F25" w:rsidRPr="00B4167C" w:rsidRDefault="000126B5" w:rsidP="00B4167C">
            <w:pPr>
              <w:ind w:left="100"/>
              <w:rPr>
                <w:sz w:val="24"/>
                <w:szCs w:val="24"/>
              </w:rPr>
            </w:pPr>
            <w:r w:rsidRPr="00B4167C">
              <w:rPr>
                <w:rFonts w:eastAsia="Times New Roman"/>
                <w:sz w:val="24"/>
                <w:szCs w:val="24"/>
              </w:rPr>
              <w:t>дисциплины,</w:t>
            </w:r>
          </w:p>
        </w:tc>
        <w:tc>
          <w:tcPr>
            <w:tcW w:w="4340" w:type="dxa"/>
            <w:gridSpan w:val="2"/>
            <w:tcBorders>
              <w:right w:val="single" w:sz="8" w:space="0" w:color="auto"/>
            </w:tcBorders>
            <w:vAlign w:val="bottom"/>
          </w:tcPr>
          <w:p w14:paraId="03597DBE" w14:textId="77777777" w:rsidR="00F56F25" w:rsidRPr="00B4167C" w:rsidRDefault="000126B5" w:rsidP="00B4167C">
            <w:pPr>
              <w:ind w:left="60"/>
              <w:rPr>
                <w:sz w:val="24"/>
                <w:szCs w:val="24"/>
              </w:rPr>
            </w:pPr>
            <w:r w:rsidRPr="00B4167C">
              <w:rPr>
                <w:rFonts w:eastAsia="Times New Roman"/>
                <w:sz w:val="24"/>
                <w:szCs w:val="24"/>
              </w:rPr>
              <w:t>участие в концертах хора.</w:t>
            </w:r>
          </w:p>
        </w:tc>
        <w:tc>
          <w:tcPr>
            <w:tcW w:w="360" w:type="dxa"/>
            <w:vAlign w:val="bottom"/>
          </w:tcPr>
          <w:p w14:paraId="1B399B7F" w14:textId="77777777" w:rsidR="00F56F25" w:rsidRDefault="00F56F25">
            <w:pPr>
              <w:rPr>
                <w:sz w:val="24"/>
                <w:szCs w:val="24"/>
              </w:rPr>
            </w:pPr>
          </w:p>
        </w:tc>
      </w:tr>
      <w:tr w:rsidR="00F56F25" w14:paraId="186A4506" w14:textId="77777777" w:rsidTr="00B4167C">
        <w:trPr>
          <w:trHeight w:val="74"/>
        </w:trPr>
        <w:tc>
          <w:tcPr>
            <w:tcW w:w="2400" w:type="dxa"/>
            <w:tcBorders>
              <w:left w:val="single" w:sz="8" w:space="0" w:color="auto"/>
              <w:bottom w:val="single" w:sz="8" w:space="0" w:color="auto"/>
              <w:right w:val="single" w:sz="8" w:space="0" w:color="auto"/>
            </w:tcBorders>
            <w:vAlign w:val="bottom"/>
          </w:tcPr>
          <w:p w14:paraId="39EB85A1" w14:textId="77777777" w:rsidR="00F56F25" w:rsidRPr="00B4167C" w:rsidRDefault="00F56F25" w:rsidP="00B4167C">
            <w:pPr>
              <w:rPr>
                <w:sz w:val="24"/>
                <w:szCs w:val="24"/>
              </w:rPr>
            </w:pPr>
          </w:p>
        </w:tc>
        <w:tc>
          <w:tcPr>
            <w:tcW w:w="7200" w:type="dxa"/>
            <w:gridSpan w:val="3"/>
            <w:tcBorders>
              <w:bottom w:val="single" w:sz="8" w:space="0" w:color="auto"/>
              <w:right w:val="single" w:sz="8" w:space="0" w:color="auto"/>
            </w:tcBorders>
            <w:vAlign w:val="bottom"/>
          </w:tcPr>
          <w:p w14:paraId="1B723753" w14:textId="77777777" w:rsidR="00F56F25" w:rsidRPr="00B4167C" w:rsidRDefault="00F56F25" w:rsidP="00B4167C">
            <w:pPr>
              <w:rPr>
                <w:sz w:val="24"/>
                <w:szCs w:val="24"/>
              </w:rPr>
            </w:pPr>
          </w:p>
        </w:tc>
        <w:tc>
          <w:tcPr>
            <w:tcW w:w="360" w:type="dxa"/>
            <w:vAlign w:val="bottom"/>
          </w:tcPr>
          <w:p w14:paraId="07C129B9" w14:textId="77777777" w:rsidR="00F56F25" w:rsidRDefault="00F56F25">
            <w:pPr>
              <w:rPr>
                <w:sz w:val="6"/>
                <w:szCs w:val="6"/>
              </w:rPr>
            </w:pPr>
          </w:p>
        </w:tc>
      </w:tr>
      <w:tr w:rsidR="00F56F25" w14:paraId="6B303A35" w14:textId="77777777" w:rsidTr="00B4167C">
        <w:trPr>
          <w:trHeight w:val="299"/>
        </w:trPr>
        <w:tc>
          <w:tcPr>
            <w:tcW w:w="2400" w:type="dxa"/>
            <w:tcBorders>
              <w:left w:val="single" w:sz="8" w:space="0" w:color="auto"/>
              <w:right w:val="single" w:sz="8" w:space="0" w:color="auto"/>
            </w:tcBorders>
            <w:vAlign w:val="bottom"/>
          </w:tcPr>
          <w:p w14:paraId="3FE6AE1A" w14:textId="77777777" w:rsidR="00F56F25" w:rsidRPr="00B4167C" w:rsidRDefault="000126B5" w:rsidP="00B4167C">
            <w:pPr>
              <w:ind w:left="120"/>
              <w:rPr>
                <w:sz w:val="24"/>
                <w:szCs w:val="24"/>
              </w:rPr>
            </w:pPr>
            <w:r w:rsidRPr="00B4167C">
              <w:rPr>
                <w:rFonts w:eastAsia="Times New Roman"/>
                <w:sz w:val="24"/>
                <w:szCs w:val="24"/>
              </w:rPr>
              <w:t>3 («удовлетворительно»)</w:t>
            </w:r>
          </w:p>
        </w:tc>
        <w:tc>
          <w:tcPr>
            <w:tcW w:w="7200" w:type="dxa"/>
            <w:gridSpan w:val="3"/>
            <w:tcBorders>
              <w:right w:val="single" w:sz="8" w:space="0" w:color="auto"/>
            </w:tcBorders>
            <w:vAlign w:val="bottom"/>
          </w:tcPr>
          <w:p w14:paraId="0FB1FAC2" w14:textId="77777777" w:rsidR="00F56F25" w:rsidRPr="00B4167C" w:rsidRDefault="000126B5" w:rsidP="00B4167C">
            <w:pPr>
              <w:ind w:left="100"/>
              <w:rPr>
                <w:sz w:val="24"/>
                <w:szCs w:val="24"/>
              </w:rPr>
            </w:pPr>
            <w:r w:rsidRPr="00B4167C">
              <w:rPr>
                <w:rFonts w:eastAsia="Times New Roman"/>
                <w:sz w:val="24"/>
                <w:szCs w:val="24"/>
              </w:rPr>
              <w:t>нерегулярное  посещение  предмета,  пропуски</w:t>
            </w:r>
          </w:p>
        </w:tc>
        <w:tc>
          <w:tcPr>
            <w:tcW w:w="360" w:type="dxa"/>
            <w:vAlign w:val="bottom"/>
          </w:tcPr>
          <w:p w14:paraId="39ED99C0" w14:textId="77777777" w:rsidR="00F56F25" w:rsidRDefault="00F56F25">
            <w:pPr>
              <w:rPr>
                <w:sz w:val="24"/>
                <w:szCs w:val="24"/>
              </w:rPr>
            </w:pPr>
          </w:p>
        </w:tc>
      </w:tr>
      <w:tr w:rsidR="00F56F25" w14:paraId="0A6DDDE5" w14:textId="77777777" w:rsidTr="00B4167C">
        <w:trPr>
          <w:trHeight w:val="312"/>
        </w:trPr>
        <w:tc>
          <w:tcPr>
            <w:tcW w:w="2400" w:type="dxa"/>
            <w:tcBorders>
              <w:left w:val="single" w:sz="8" w:space="0" w:color="auto"/>
              <w:right w:val="single" w:sz="8" w:space="0" w:color="auto"/>
            </w:tcBorders>
            <w:vAlign w:val="bottom"/>
          </w:tcPr>
          <w:p w14:paraId="3435ECD4" w14:textId="77777777" w:rsidR="00F56F25" w:rsidRPr="00B4167C" w:rsidRDefault="00F56F25" w:rsidP="00B4167C">
            <w:pPr>
              <w:rPr>
                <w:sz w:val="24"/>
                <w:szCs w:val="24"/>
              </w:rPr>
            </w:pPr>
          </w:p>
        </w:tc>
        <w:tc>
          <w:tcPr>
            <w:tcW w:w="2860" w:type="dxa"/>
            <w:vAlign w:val="bottom"/>
          </w:tcPr>
          <w:p w14:paraId="13CB584F" w14:textId="77777777" w:rsidR="00F56F25" w:rsidRPr="00B4167C" w:rsidRDefault="000126B5" w:rsidP="00B4167C">
            <w:pPr>
              <w:ind w:left="100"/>
              <w:rPr>
                <w:sz w:val="24"/>
                <w:szCs w:val="24"/>
              </w:rPr>
            </w:pPr>
            <w:r w:rsidRPr="00B4167C">
              <w:rPr>
                <w:rFonts w:eastAsia="Times New Roman"/>
                <w:sz w:val="24"/>
                <w:szCs w:val="24"/>
              </w:rPr>
              <w:t>без</w:t>
            </w:r>
          </w:p>
        </w:tc>
        <w:tc>
          <w:tcPr>
            <w:tcW w:w="1660" w:type="dxa"/>
            <w:vAlign w:val="bottom"/>
          </w:tcPr>
          <w:p w14:paraId="7B0799A0" w14:textId="77777777" w:rsidR="00F56F25" w:rsidRPr="00B4167C" w:rsidRDefault="00F56F25" w:rsidP="00B4167C">
            <w:pPr>
              <w:rPr>
                <w:sz w:val="24"/>
                <w:szCs w:val="24"/>
              </w:rPr>
            </w:pPr>
          </w:p>
        </w:tc>
        <w:tc>
          <w:tcPr>
            <w:tcW w:w="2680" w:type="dxa"/>
            <w:tcBorders>
              <w:right w:val="single" w:sz="8" w:space="0" w:color="auto"/>
            </w:tcBorders>
            <w:vAlign w:val="bottom"/>
          </w:tcPr>
          <w:p w14:paraId="6D9D818A" w14:textId="77777777" w:rsidR="00F56F25" w:rsidRPr="00B4167C" w:rsidRDefault="00F56F25" w:rsidP="00B4167C">
            <w:pPr>
              <w:rPr>
                <w:sz w:val="24"/>
                <w:szCs w:val="24"/>
              </w:rPr>
            </w:pPr>
          </w:p>
        </w:tc>
        <w:tc>
          <w:tcPr>
            <w:tcW w:w="360" w:type="dxa"/>
            <w:vAlign w:val="bottom"/>
          </w:tcPr>
          <w:p w14:paraId="4E7F730F" w14:textId="77777777" w:rsidR="00F56F25" w:rsidRDefault="00F56F25">
            <w:pPr>
              <w:rPr>
                <w:sz w:val="24"/>
                <w:szCs w:val="24"/>
              </w:rPr>
            </w:pPr>
          </w:p>
        </w:tc>
      </w:tr>
      <w:tr w:rsidR="00F56F25" w14:paraId="236B454E" w14:textId="77777777" w:rsidTr="00B4167C">
        <w:trPr>
          <w:trHeight w:val="473"/>
        </w:trPr>
        <w:tc>
          <w:tcPr>
            <w:tcW w:w="2400" w:type="dxa"/>
            <w:tcBorders>
              <w:left w:val="single" w:sz="8" w:space="0" w:color="auto"/>
              <w:right w:val="single" w:sz="8" w:space="0" w:color="auto"/>
            </w:tcBorders>
            <w:vAlign w:val="bottom"/>
          </w:tcPr>
          <w:p w14:paraId="33E64CB2"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25190C7A" w14:textId="77777777" w:rsidR="00F56F25" w:rsidRPr="00B4167C" w:rsidRDefault="000126B5" w:rsidP="00B4167C">
            <w:pPr>
              <w:ind w:left="100"/>
              <w:rPr>
                <w:sz w:val="24"/>
                <w:szCs w:val="24"/>
              </w:rPr>
            </w:pPr>
            <w:r w:rsidRPr="00B4167C">
              <w:rPr>
                <w:rFonts w:eastAsia="Times New Roman"/>
                <w:sz w:val="24"/>
                <w:szCs w:val="24"/>
              </w:rPr>
              <w:t>уважительных причин, пассивная работа в</w:t>
            </w:r>
          </w:p>
        </w:tc>
        <w:tc>
          <w:tcPr>
            <w:tcW w:w="360" w:type="dxa"/>
            <w:vAlign w:val="bottom"/>
          </w:tcPr>
          <w:p w14:paraId="4D00668E" w14:textId="77777777" w:rsidR="00F56F25" w:rsidRDefault="00F56F25">
            <w:pPr>
              <w:rPr>
                <w:sz w:val="24"/>
                <w:szCs w:val="24"/>
              </w:rPr>
            </w:pPr>
          </w:p>
        </w:tc>
      </w:tr>
      <w:tr w:rsidR="00F56F25" w14:paraId="16808970" w14:textId="77777777" w:rsidTr="00B4167C">
        <w:trPr>
          <w:trHeight w:val="482"/>
        </w:trPr>
        <w:tc>
          <w:tcPr>
            <w:tcW w:w="2400" w:type="dxa"/>
            <w:tcBorders>
              <w:left w:val="single" w:sz="8" w:space="0" w:color="auto"/>
              <w:right w:val="single" w:sz="8" w:space="0" w:color="auto"/>
            </w:tcBorders>
            <w:vAlign w:val="bottom"/>
          </w:tcPr>
          <w:p w14:paraId="654E9481"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12A40A88" w14:textId="77777777" w:rsidR="00F56F25" w:rsidRPr="00B4167C" w:rsidRDefault="000126B5" w:rsidP="00B4167C">
            <w:pPr>
              <w:ind w:left="100"/>
              <w:rPr>
                <w:sz w:val="24"/>
                <w:szCs w:val="24"/>
              </w:rPr>
            </w:pPr>
            <w:r w:rsidRPr="00B4167C">
              <w:rPr>
                <w:rFonts w:eastAsia="Times New Roman"/>
                <w:sz w:val="24"/>
                <w:szCs w:val="24"/>
              </w:rPr>
              <w:t>классе, незнание некоторых тем дисциплины,</w:t>
            </w:r>
          </w:p>
        </w:tc>
        <w:tc>
          <w:tcPr>
            <w:tcW w:w="360" w:type="dxa"/>
            <w:vAlign w:val="bottom"/>
          </w:tcPr>
          <w:p w14:paraId="3A34CBF0" w14:textId="77777777" w:rsidR="00F56F25" w:rsidRDefault="00F56F25">
            <w:pPr>
              <w:rPr>
                <w:sz w:val="24"/>
                <w:szCs w:val="24"/>
              </w:rPr>
            </w:pPr>
          </w:p>
        </w:tc>
      </w:tr>
      <w:tr w:rsidR="00F56F25" w14:paraId="64C16FB7" w14:textId="77777777" w:rsidTr="00B4167C">
        <w:trPr>
          <w:trHeight w:val="482"/>
        </w:trPr>
        <w:tc>
          <w:tcPr>
            <w:tcW w:w="2400" w:type="dxa"/>
            <w:tcBorders>
              <w:left w:val="single" w:sz="8" w:space="0" w:color="auto"/>
              <w:right w:val="single" w:sz="8" w:space="0" w:color="auto"/>
            </w:tcBorders>
            <w:vAlign w:val="bottom"/>
          </w:tcPr>
          <w:p w14:paraId="5C253998" w14:textId="77777777" w:rsidR="00F56F25" w:rsidRPr="00B4167C" w:rsidRDefault="00F56F25" w:rsidP="00B4167C">
            <w:pPr>
              <w:rPr>
                <w:sz w:val="24"/>
                <w:szCs w:val="24"/>
              </w:rPr>
            </w:pPr>
          </w:p>
        </w:tc>
        <w:tc>
          <w:tcPr>
            <w:tcW w:w="4520" w:type="dxa"/>
            <w:gridSpan w:val="2"/>
            <w:vAlign w:val="bottom"/>
          </w:tcPr>
          <w:p w14:paraId="1B1F66FF" w14:textId="77777777" w:rsidR="00F56F25" w:rsidRPr="00B4167C" w:rsidRDefault="000126B5" w:rsidP="00B4167C">
            <w:pPr>
              <w:ind w:left="100"/>
              <w:rPr>
                <w:sz w:val="24"/>
                <w:szCs w:val="24"/>
              </w:rPr>
            </w:pPr>
            <w:r w:rsidRPr="00B4167C">
              <w:rPr>
                <w:rFonts w:eastAsia="Times New Roman"/>
                <w:sz w:val="24"/>
                <w:szCs w:val="24"/>
              </w:rPr>
              <w:t>участие в концертах;</w:t>
            </w:r>
          </w:p>
        </w:tc>
        <w:tc>
          <w:tcPr>
            <w:tcW w:w="2680" w:type="dxa"/>
            <w:tcBorders>
              <w:right w:val="single" w:sz="8" w:space="0" w:color="auto"/>
            </w:tcBorders>
            <w:vAlign w:val="bottom"/>
          </w:tcPr>
          <w:p w14:paraId="1EBEF1E5" w14:textId="77777777" w:rsidR="00F56F25" w:rsidRPr="00B4167C" w:rsidRDefault="00F56F25" w:rsidP="00B4167C">
            <w:pPr>
              <w:rPr>
                <w:sz w:val="24"/>
                <w:szCs w:val="24"/>
              </w:rPr>
            </w:pPr>
          </w:p>
        </w:tc>
        <w:tc>
          <w:tcPr>
            <w:tcW w:w="360" w:type="dxa"/>
            <w:vAlign w:val="bottom"/>
          </w:tcPr>
          <w:p w14:paraId="1E52ACF2" w14:textId="77777777" w:rsidR="00F56F25" w:rsidRDefault="00F56F25">
            <w:pPr>
              <w:rPr>
                <w:sz w:val="24"/>
                <w:szCs w:val="24"/>
              </w:rPr>
            </w:pPr>
          </w:p>
        </w:tc>
      </w:tr>
      <w:tr w:rsidR="00F56F25" w14:paraId="71678641" w14:textId="77777777" w:rsidTr="00B4167C">
        <w:trPr>
          <w:trHeight w:val="114"/>
        </w:trPr>
        <w:tc>
          <w:tcPr>
            <w:tcW w:w="2400" w:type="dxa"/>
            <w:tcBorders>
              <w:left w:val="single" w:sz="8" w:space="0" w:color="auto"/>
              <w:bottom w:val="single" w:sz="8" w:space="0" w:color="auto"/>
              <w:right w:val="single" w:sz="8" w:space="0" w:color="auto"/>
            </w:tcBorders>
            <w:vAlign w:val="bottom"/>
          </w:tcPr>
          <w:p w14:paraId="6BE7BB56" w14:textId="77777777" w:rsidR="00F56F25" w:rsidRPr="00B4167C" w:rsidRDefault="00F56F25" w:rsidP="00B4167C">
            <w:pPr>
              <w:rPr>
                <w:sz w:val="24"/>
                <w:szCs w:val="24"/>
              </w:rPr>
            </w:pPr>
          </w:p>
        </w:tc>
        <w:tc>
          <w:tcPr>
            <w:tcW w:w="7200" w:type="dxa"/>
            <w:gridSpan w:val="3"/>
            <w:tcBorders>
              <w:bottom w:val="single" w:sz="8" w:space="0" w:color="auto"/>
              <w:right w:val="single" w:sz="8" w:space="0" w:color="auto"/>
            </w:tcBorders>
            <w:vAlign w:val="bottom"/>
          </w:tcPr>
          <w:p w14:paraId="340AB5BF" w14:textId="77777777" w:rsidR="00F56F25" w:rsidRPr="00B4167C" w:rsidRDefault="00F56F25" w:rsidP="00B4167C">
            <w:pPr>
              <w:rPr>
                <w:sz w:val="24"/>
                <w:szCs w:val="24"/>
              </w:rPr>
            </w:pPr>
          </w:p>
        </w:tc>
        <w:tc>
          <w:tcPr>
            <w:tcW w:w="360" w:type="dxa"/>
            <w:vAlign w:val="bottom"/>
          </w:tcPr>
          <w:p w14:paraId="19EB429F" w14:textId="77777777" w:rsidR="00F56F25" w:rsidRDefault="00F56F25">
            <w:pPr>
              <w:rPr>
                <w:sz w:val="16"/>
                <w:szCs w:val="16"/>
              </w:rPr>
            </w:pPr>
          </w:p>
        </w:tc>
      </w:tr>
      <w:tr w:rsidR="00F56F25" w14:paraId="0353241E" w14:textId="77777777" w:rsidTr="00B4167C">
        <w:trPr>
          <w:trHeight w:val="299"/>
        </w:trPr>
        <w:tc>
          <w:tcPr>
            <w:tcW w:w="2400" w:type="dxa"/>
            <w:tcBorders>
              <w:left w:val="single" w:sz="8" w:space="0" w:color="auto"/>
              <w:right w:val="single" w:sz="8" w:space="0" w:color="auto"/>
            </w:tcBorders>
            <w:vAlign w:val="bottom"/>
          </w:tcPr>
          <w:p w14:paraId="2B966A2B" w14:textId="77777777" w:rsidR="00F56F25" w:rsidRPr="00B4167C" w:rsidRDefault="000126B5" w:rsidP="00B4167C">
            <w:pPr>
              <w:ind w:left="120"/>
              <w:rPr>
                <w:sz w:val="24"/>
                <w:szCs w:val="24"/>
              </w:rPr>
            </w:pPr>
            <w:r w:rsidRPr="00B4167C">
              <w:rPr>
                <w:rFonts w:eastAsia="Times New Roman"/>
                <w:sz w:val="24"/>
                <w:szCs w:val="24"/>
              </w:rPr>
              <w:t>2 («неудовлетворительно»)</w:t>
            </w:r>
          </w:p>
        </w:tc>
        <w:tc>
          <w:tcPr>
            <w:tcW w:w="7200" w:type="dxa"/>
            <w:gridSpan w:val="3"/>
            <w:tcBorders>
              <w:right w:val="single" w:sz="8" w:space="0" w:color="auto"/>
            </w:tcBorders>
            <w:vAlign w:val="bottom"/>
          </w:tcPr>
          <w:p w14:paraId="4473C585" w14:textId="77777777" w:rsidR="00F56F25" w:rsidRPr="00B4167C" w:rsidRDefault="000126B5" w:rsidP="00B4167C">
            <w:pPr>
              <w:rPr>
                <w:sz w:val="24"/>
                <w:szCs w:val="24"/>
              </w:rPr>
            </w:pPr>
            <w:r w:rsidRPr="00B4167C">
              <w:rPr>
                <w:rFonts w:eastAsia="Times New Roman"/>
                <w:sz w:val="24"/>
                <w:szCs w:val="24"/>
              </w:rPr>
              <w:t>пропуски занятий без уважительных</w:t>
            </w:r>
          </w:p>
        </w:tc>
        <w:tc>
          <w:tcPr>
            <w:tcW w:w="360" w:type="dxa"/>
            <w:vAlign w:val="bottom"/>
          </w:tcPr>
          <w:p w14:paraId="286D4740" w14:textId="77777777" w:rsidR="00F56F25" w:rsidRDefault="00F56F25">
            <w:pPr>
              <w:rPr>
                <w:sz w:val="24"/>
                <w:szCs w:val="24"/>
              </w:rPr>
            </w:pPr>
          </w:p>
        </w:tc>
      </w:tr>
      <w:tr w:rsidR="00F56F25" w14:paraId="453AE0B2" w14:textId="77777777" w:rsidTr="00B4167C">
        <w:trPr>
          <w:trHeight w:val="478"/>
        </w:trPr>
        <w:tc>
          <w:tcPr>
            <w:tcW w:w="2400" w:type="dxa"/>
            <w:tcBorders>
              <w:left w:val="single" w:sz="8" w:space="0" w:color="auto"/>
              <w:right w:val="single" w:sz="8" w:space="0" w:color="auto"/>
            </w:tcBorders>
            <w:vAlign w:val="bottom"/>
          </w:tcPr>
          <w:p w14:paraId="279D396A"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55B058EC" w14:textId="77777777" w:rsidR="00F56F25" w:rsidRPr="00B4167C" w:rsidRDefault="000126B5" w:rsidP="00B4167C">
            <w:pPr>
              <w:ind w:left="100"/>
              <w:rPr>
                <w:sz w:val="24"/>
                <w:szCs w:val="24"/>
              </w:rPr>
            </w:pPr>
            <w:r w:rsidRPr="00B4167C">
              <w:rPr>
                <w:rFonts w:eastAsia="Times New Roman"/>
                <w:sz w:val="24"/>
                <w:szCs w:val="24"/>
              </w:rPr>
              <w:t>причин, неудовлетворительная знание тем</w:t>
            </w:r>
          </w:p>
        </w:tc>
        <w:tc>
          <w:tcPr>
            <w:tcW w:w="360" w:type="dxa"/>
            <w:vAlign w:val="bottom"/>
          </w:tcPr>
          <w:p w14:paraId="6950362A" w14:textId="77777777" w:rsidR="00F56F25" w:rsidRDefault="00F56F25">
            <w:pPr>
              <w:rPr>
                <w:sz w:val="24"/>
                <w:szCs w:val="24"/>
              </w:rPr>
            </w:pPr>
          </w:p>
        </w:tc>
      </w:tr>
      <w:tr w:rsidR="00F56F25" w14:paraId="5E15E2B2" w14:textId="77777777" w:rsidTr="00B4167C">
        <w:trPr>
          <w:trHeight w:val="328"/>
        </w:trPr>
        <w:tc>
          <w:tcPr>
            <w:tcW w:w="2400" w:type="dxa"/>
            <w:tcBorders>
              <w:left w:val="single" w:sz="8" w:space="0" w:color="auto"/>
              <w:bottom w:val="single" w:sz="8" w:space="0" w:color="auto"/>
              <w:right w:val="single" w:sz="8" w:space="0" w:color="auto"/>
            </w:tcBorders>
            <w:vAlign w:val="bottom"/>
          </w:tcPr>
          <w:p w14:paraId="7ECAD4AB" w14:textId="77777777" w:rsidR="00F56F25" w:rsidRPr="00B4167C" w:rsidRDefault="00F56F25" w:rsidP="00B4167C">
            <w:pPr>
              <w:rPr>
                <w:sz w:val="24"/>
                <w:szCs w:val="24"/>
              </w:rPr>
            </w:pPr>
          </w:p>
        </w:tc>
        <w:tc>
          <w:tcPr>
            <w:tcW w:w="2860" w:type="dxa"/>
            <w:tcBorders>
              <w:bottom w:val="single" w:sz="8" w:space="0" w:color="auto"/>
            </w:tcBorders>
            <w:vAlign w:val="bottom"/>
          </w:tcPr>
          <w:p w14:paraId="464D9351" w14:textId="77777777" w:rsidR="00F56F25" w:rsidRPr="00B4167C" w:rsidRDefault="000126B5" w:rsidP="00B4167C">
            <w:pPr>
              <w:ind w:left="100"/>
              <w:rPr>
                <w:sz w:val="24"/>
                <w:szCs w:val="24"/>
              </w:rPr>
            </w:pPr>
            <w:r w:rsidRPr="00B4167C">
              <w:rPr>
                <w:rFonts w:eastAsia="Times New Roman"/>
                <w:sz w:val="24"/>
                <w:szCs w:val="24"/>
              </w:rPr>
              <w:t>предмета</w:t>
            </w:r>
          </w:p>
        </w:tc>
        <w:tc>
          <w:tcPr>
            <w:tcW w:w="1660" w:type="dxa"/>
            <w:tcBorders>
              <w:bottom w:val="single" w:sz="8" w:space="0" w:color="auto"/>
            </w:tcBorders>
            <w:vAlign w:val="bottom"/>
          </w:tcPr>
          <w:p w14:paraId="2919532F" w14:textId="77777777" w:rsidR="00F56F25" w:rsidRPr="00B4167C" w:rsidRDefault="00F56F25" w:rsidP="00B4167C">
            <w:pPr>
              <w:rPr>
                <w:sz w:val="24"/>
                <w:szCs w:val="24"/>
              </w:rPr>
            </w:pPr>
          </w:p>
        </w:tc>
        <w:tc>
          <w:tcPr>
            <w:tcW w:w="2680" w:type="dxa"/>
            <w:tcBorders>
              <w:bottom w:val="single" w:sz="8" w:space="0" w:color="auto"/>
              <w:right w:val="single" w:sz="8" w:space="0" w:color="auto"/>
            </w:tcBorders>
            <w:vAlign w:val="bottom"/>
          </w:tcPr>
          <w:p w14:paraId="4B98F3DC" w14:textId="77777777" w:rsidR="00F56F25" w:rsidRPr="00B4167C" w:rsidRDefault="00F56F25" w:rsidP="00B4167C">
            <w:pPr>
              <w:rPr>
                <w:sz w:val="24"/>
                <w:szCs w:val="24"/>
              </w:rPr>
            </w:pPr>
          </w:p>
        </w:tc>
        <w:tc>
          <w:tcPr>
            <w:tcW w:w="360" w:type="dxa"/>
            <w:vAlign w:val="bottom"/>
          </w:tcPr>
          <w:p w14:paraId="45D02B31" w14:textId="77777777" w:rsidR="00F56F25" w:rsidRDefault="00F56F25">
            <w:pPr>
              <w:rPr>
                <w:sz w:val="24"/>
                <w:szCs w:val="24"/>
              </w:rPr>
            </w:pPr>
          </w:p>
        </w:tc>
      </w:tr>
      <w:tr w:rsidR="00F56F25" w14:paraId="3B006098" w14:textId="77777777" w:rsidTr="00B4167C">
        <w:trPr>
          <w:trHeight w:val="305"/>
        </w:trPr>
        <w:tc>
          <w:tcPr>
            <w:tcW w:w="2400" w:type="dxa"/>
            <w:tcBorders>
              <w:left w:val="single" w:sz="8" w:space="0" w:color="auto"/>
              <w:right w:val="single" w:sz="8" w:space="0" w:color="auto"/>
            </w:tcBorders>
            <w:vAlign w:val="bottom"/>
          </w:tcPr>
          <w:p w14:paraId="08A6B616" w14:textId="77777777" w:rsidR="00F56F25" w:rsidRPr="00B4167C" w:rsidRDefault="000126B5" w:rsidP="00B4167C">
            <w:pPr>
              <w:ind w:left="120"/>
              <w:rPr>
                <w:sz w:val="24"/>
                <w:szCs w:val="24"/>
              </w:rPr>
            </w:pPr>
            <w:r w:rsidRPr="00B4167C">
              <w:rPr>
                <w:rFonts w:eastAsia="Times New Roman"/>
                <w:sz w:val="24"/>
                <w:szCs w:val="24"/>
              </w:rPr>
              <w:t>«зачет» (без отметки)</w:t>
            </w:r>
          </w:p>
        </w:tc>
        <w:tc>
          <w:tcPr>
            <w:tcW w:w="7200" w:type="dxa"/>
            <w:gridSpan w:val="3"/>
            <w:tcBorders>
              <w:right w:val="single" w:sz="8" w:space="0" w:color="auto"/>
            </w:tcBorders>
            <w:vAlign w:val="bottom"/>
          </w:tcPr>
          <w:p w14:paraId="7EA42149" w14:textId="77777777" w:rsidR="00F56F25" w:rsidRPr="00B4167C" w:rsidRDefault="000126B5" w:rsidP="00B4167C">
            <w:pPr>
              <w:ind w:left="80"/>
              <w:rPr>
                <w:sz w:val="24"/>
                <w:szCs w:val="24"/>
              </w:rPr>
            </w:pPr>
            <w:r w:rsidRPr="00B4167C">
              <w:rPr>
                <w:rFonts w:eastAsia="Times New Roman"/>
                <w:sz w:val="24"/>
                <w:szCs w:val="24"/>
              </w:rPr>
              <w:t>отражает достаточный уровень подготовки и</w:t>
            </w:r>
          </w:p>
        </w:tc>
        <w:tc>
          <w:tcPr>
            <w:tcW w:w="360" w:type="dxa"/>
            <w:vAlign w:val="bottom"/>
          </w:tcPr>
          <w:p w14:paraId="799DEFAB" w14:textId="77777777" w:rsidR="00F56F25" w:rsidRDefault="00F56F25">
            <w:pPr>
              <w:rPr>
                <w:sz w:val="24"/>
                <w:szCs w:val="24"/>
              </w:rPr>
            </w:pPr>
          </w:p>
        </w:tc>
      </w:tr>
      <w:tr w:rsidR="00F56F25" w14:paraId="6032D87D" w14:textId="77777777" w:rsidTr="00B4167C">
        <w:trPr>
          <w:trHeight w:val="478"/>
        </w:trPr>
        <w:tc>
          <w:tcPr>
            <w:tcW w:w="2400" w:type="dxa"/>
            <w:tcBorders>
              <w:left w:val="single" w:sz="8" w:space="0" w:color="auto"/>
              <w:right w:val="single" w:sz="8" w:space="0" w:color="auto"/>
            </w:tcBorders>
            <w:vAlign w:val="bottom"/>
          </w:tcPr>
          <w:p w14:paraId="1886693C"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777FD73E" w14:textId="77777777" w:rsidR="00F56F25" w:rsidRPr="00B4167C" w:rsidRDefault="000126B5" w:rsidP="00B4167C">
            <w:pPr>
              <w:ind w:left="80"/>
              <w:rPr>
                <w:sz w:val="24"/>
                <w:szCs w:val="24"/>
              </w:rPr>
            </w:pPr>
            <w:r w:rsidRPr="00B4167C">
              <w:rPr>
                <w:rFonts w:eastAsia="Times New Roman"/>
                <w:sz w:val="24"/>
                <w:szCs w:val="24"/>
              </w:rPr>
              <w:t>исполнения на данном этапе обучения,</w:t>
            </w:r>
          </w:p>
        </w:tc>
        <w:tc>
          <w:tcPr>
            <w:tcW w:w="360" w:type="dxa"/>
            <w:vAlign w:val="bottom"/>
          </w:tcPr>
          <w:p w14:paraId="7E716B6B" w14:textId="77777777" w:rsidR="00F56F25" w:rsidRDefault="00F56F25">
            <w:pPr>
              <w:rPr>
                <w:sz w:val="24"/>
                <w:szCs w:val="24"/>
              </w:rPr>
            </w:pPr>
          </w:p>
        </w:tc>
      </w:tr>
      <w:tr w:rsidR="00F56F25" w14:paraId="19C0BEAA" w14:textId="77777777" w:rsidTr="00B4167C">
        <w:trPr>
          <w:trHeight w:val="480"/>
        </w:trPr>
        <w:tc>
          <w:tcPr>
            <w:tcW w:w="2400" w:type="dxa"/>
            <w:tcBorders>
              <w:left w:val="single" w:sz="8" w:space="0" w:color="auto"/>
              <w:right w:val="single" w:sz="8" w:space="0" w:color="auto"/>
            </w:tcBorders>
            <w:vAlign w:val="bottom"/>
          </w:tcPr>
          <w:p w14:paraId="19A80D8D" w14:textId="77777777" w:rsidR="00F56F25" w:rsidRPr="00B4167C" w:rsidRDefault="00F56F25" w:rsidP="00B4167C">
            <w:pPr>
              <w:rPr>
                <w:sz w:val="24"/>
                <w:szCs w:val="24"/>
              </w:rPr>
            </w:pPr>
          </w:p>
        </w:tc>
        <w:tc>
          <w:tcPr>
            <w:tcW w:w="7200" w:type="dxa"/>
            <w:gridSpan w:val="3"/>
            <w:tcBorders>
              <w:right w:val="single" w:sz="8" w:space="0" w:color="auto"/>
            </w:tcBorders>
            <w:vAlign w:val="bottom"/>
          </w:tcPr>
          <w:p w14:paraId="5F1CA167" w14:textId="77777777" w:rsidR="00F56F25" w:rsidRPr="00B4167C" w:rsidRDefault="000126B5" w:rsidP="00B4167C">
            <w:pPr>
              <w:ind w:left="80"/>
              <w:rPr>
                <w:sz w:val="24"/>
                <w:szCs w:val="24"/>
              </w:rPr>
            </w:pPr>
            <w:r w:rsidRPr="00B4167C">
              <w:rPr>
                <w:rFonts w:eastAsia="Times New Roman"/>
                <w:sz w:val="24"/>
                <w:szCs w:val="24"/>
              </w:rPr>
              <w:t>соответствующий программным требованиям</w:t>
            </w:r>
          </w:p>
        </w:tc>
        <w:tc>
          <w:tcPr>
            <w:tcW w:w="360" w:type="dxa"/>
            <w:vAlign w:val="bottom"/>
          </w:tcPr>
          <w:p w14:paraId="6868DBAF" w14:textId="77777777" w:rsidR="00F56F25" w:rsidRDefault="00F56F25">
            <w:pPr>
              <w:rPr>
                <w:sz w:val="24"/>
                <w:szCs w:val="24"/>
              </w:rPr>
            </w:pPr>
          </w:p>
        </w:tc>
      </w:tr>
      <w:tr w:rsidR="00F56F25" w14:paraId="3C8068B8" w14:textId="77777777" w:rsidTr="00B4167C">
        <w:trPr>
          <w:trHeight w:val="182"/>
        </w:trPr>
        <w:tc>
          <w:tcPr>
            <w:tcW w:w="2400" w:type="dxa"/>
            <w:tcBorders>
              <w:left w:val="single" w:sz="8" w:space="0" w:color="auto"/>
              <w:bottom w:val="single" w:sz="8" w:space="0" w:color="auto"/>
              <w:right w:val="single" w:sz="8" w:space="0" w:color="auto"/>
            </w:tcBorders>
            <w:vAlign w:val="bottom"/>
          </w:tcPr>
          <w:p w14:paraId="125F3D6D" w14:textId="77777777" w:rsidR="00F56F25" w:rsidRDefault="00F56F25">
            <w:pPr>
              <w:rPr>
                <w:sz w:val="15"/>
                <w:szCs w:val="15"/>
              </w:rPr>
            </w:pPr>
          </w:p>
        </w:tc>
        <w:tc>
          <w:tcPr>
            <w:tcW w:w="2860" w:type="dxa"/>
            <w:tcBorders>
              <w:bottom w:val="single" w:sz="8" w:space="0" w:color="auto"/>
            </w:tcBorders>
            <w:vAlign w:val="bottom"/>
          </w:tcPr>
          <w:p w14:paraId="6AC444E1" w14:textId="77777777" w:rsidR="00F56F25" w:rsidRDefault="00F56F25">
            <w:pPr>
              <w:rPr>
                <w:sz w:val="15"/>
                <w:szCs w:val="15"/>
              </w:rPr>
            </w:pPr>
          </w:p>
        </w:tc>
        <w:tc>
          <w:tcPr>
            <w:tcW w:w="1660" w:type="dxa"/>
            <w:tcBorders>
              <w:bottom w:val="single" w:sz="8" w:space="0" w:color="auto"/>
            </w:tcBorders>
            <w:vAlign w:val="bottom"/>
          </w:tcPr>
          <w:p w14:paraId="0693541E" w14:textId="77777777" w:rsidR="00F56F25" w:rsidRDefault="00F56F25">
            <w:pPr>
              <w:rPr>
                <w:sz w:val="15"/>
                <w:szCs w:val="15"/>
              </w:rPr>
            </w:pPr>
          </w:p>
        </w:tc>
        <w:tc>
          <w:tcPr>
            <w:tcW w:w="2680" w:type="dxa"/>
            <w:tcBorders>
              <w:bottom w:val="single" w:sz="8" w:space="0" w:color="auto"/>
              <w:right w:val="single" w:sz="8" w:space="0" w:color="auto"/>
            </w:tcBorders>
            <w:vAlign w:val="bottom"/>
          </w:tcPr>
          <w:p w14:paraId="5D0EB76C" w14:textId="77777777" w:rsidR="00F56F25" w:rsidRDefault="00F56F25">
            <w:pPr>
              <w:rPr>
                <w:sz w:val="15"/>
                <w:szCs w:val="15"/>
              </w:rPr>
            </w:pPr>
          </w:p>
        </w:tc>
        <w:tc>
          <w:tcPr>
            <w:tcW w:w="360" w:type="dxa"/>
            <w:vAlign w:val="bottom"/>
          </w:tcPr>
          <w:p w14:paraId="189F90BD" w14:textId="77777777" w:rsidR="00F56F25" w:rsidRDefault="00F56F25">
            <w:pPr>
              <w:rPr>
                <w:sz w:val="15"/>
                <w:szCs w:val="15"/>
              </w:rPr>
            </w:pPr>
          </w:p>
        </w:tc>
      </w:tr>
    </w:tbl>
    <w:p w14:paraId="253E2E51" w14:textId="77777777" w:rsidR="00F56F25" w:rsidRDefault="00F56F25">
      <w:pPr>
        <w:spacing w:line="200" w:lineRule="exact"/>
        <w:rPr>
          <w:sz w:val="20"/>
          <w:szCs w:val="20"/>
        </w:rPr>
      </w:pPr>
    </w:p>
    <w:p w14:paraId="5D839A3D" w14:textId="77777777" w:rsidR="00F56F25" w:rsidRDefault="00F56F25">
      <w:pPr>
        <w:spacing w:line="200" w:lineRule="exact"/>
        <w:rPr>
          <w:sz w:val="20"/>
          <w:szCs w:val="20"/>
        </w:rPr>
      </w:pPr>
    </w:p>
    <w:p w14:paraId="1CC0F493" w14:textId="77777777" w:rsidR="00F56F25" w:rsidRDefault="00F56F25">
      <w:pPr>
        <w:spacing w:line="216" w:lineRule="exact"/>
        <w:rPr>
          <w:sz w:val="20"/>
          <w:szCs w:val="20"/>
        </w:rPr>
      </w:pPr>
    </w:p>
    <w:p w14:paraId="31483835" w14:textId="77777777" w:rsidR="00F56F25" w:rsidRDefault="00F56F25">
      <w:pPr>
        <w:spacing w:line="182" w:lineRule="exact"/>
        <w:rPr>
          <w:sz w:val="20"/>
          <w:szCs w:val="20"/>
        </w:rPr>
      </w:pPr>
    </w:p>
    <w:p w14:paraId="3AA107F8" w14:textId="15394D8A" w:rsidR="00F56F25" w:rsidRDefault="00F56F25">
      <w:pPr>
        <w:ind w:right="-319"/>
        <w:jc w:val="center"/>
        <w:rPr>
          <w:sz w:val="20"/>
          <w:szCs w:val="20"/>
        </w:rPr>
      </w:pPr>
    </w:p>
    <w:p w14:paraId="4EBB9035" w14:textId="77777777" w:rsidR="00F56F25" w:rsidRDefault="00F56F25">
      <w:pPr>
        <w:sectPr w:rsidR="00F56F25" w:rsidSect="00B4167C">
          <w:pgSz w:w="11900" w:h="16838"/>
          <w:pgMar w:top="990" w:right="1126" w:bottom="418" w:left="820" w:header="0" w:footer="0" w:gutter="0"/>
          <w:cols w:space="720" w:equalWidth="0">
            <w:col w:w="9960"/>
          </w:cols>
          <w:titlePg/>
          <w:docGrid w:linePitch="299"/>
        </w:sectPr>
      </w:pPr>
    </w:p>
    <w:p w14:paraId="0C98164D" w14:textId="77777777" w:rsidR="00F56F25" w:rsidRDefault="000126B5" w:rsidP="00B4167C">
      <w:pPr>
        <w:ind w:firstLine="220"/>
        <w:jc w:val="both"/>
        <w:rPr>
          <w:sz w:val="20"/>
          <w:szCs w:val="20"/>
        </w:rPr>
      </w:pPr>
      <w:r>
        <w:rPr>
          <w:rFonts w:eastAsia="Times New Roman"/>
          <w:sz w:val="28"/>
          <w:szCs w:val="28"/>
        </w:rPr>
        <w:lastRenderedPageBreak/>
        <w:t>Итоговая аттестация проводится в конце учебного года в форме</w:t>
      </w:r>
    </w:p>
    <w:p w14:paraId="419C41AB" w14:textId="77777777" w:rsidR="00F56F25" w:rsidRDefault="00F56F25" w:rsidP="00B4167C">
      <w:pPr>
        <w:spacing w:line="160" w:lineRule="exact"/>
        <w:jc w:val="both"/>
        <w:rPr>
          <w:sz w:val="20"/>
          <w:szCs w:val="20"/>
        </w:rPr>
      </w:pPr>
    </w:p>
    <w:p w14:paraId="229011B8" w14:textId="77777777" w:rsidR="00F56F25" w:rsidRDefault="000126B5" w:rsidP="00B4167C">
      <w:pPr>
        <w:ind w:left="220"/>
        <w:jc w:val="both"/>
        <w:rPr>
          <w:sz w:val="20"/>
          <w:szCs w:val="20"/>
        </w:rPr>
      </w:pPr>
      <w:r>
        <w:rPr>
          <w:rFonts w:eastAsia="Times New Roman"/>
          <w:sz w:val="28"/>
          <w:szCs w:val="28"/>
        </w:rPr>
        <w:t>открытого занятия для родителей. Необходимо участие в открытом занятии всех</w:t>
      </w:r>
    </w:p>
    <w:p w14:paraId="0C047618" w14:textId="77777777" w:rsidR="00F56F25" w:rsidRDefault="00F56F25" w:rsidP="00B4167C">
      <w:pPr>
        <w:spacing w:line="161" w:lineRule="exact"/>
        <w:jc w:val="both"/>
        <w:rPr>
          <w:sz w:val="20"/>
          <w:szCs w:val="20"/>
        </w:rPr>
      </w:pPr>
    </w:p>
    <w:p w14:paraId="22333DAE" w14:textId="77777777" w:rsidR="00F56F25" w:rsidRDefault="000126B5" w:rsidP="00B4167C">
      <w:pPr>
        <w:ind w:left="220"/>
        <w:jc w:val="both"/>
        <w:rPr>
          <w:sz w:val="20"/>
          <w:szCs w:val="20"/>
        </w:rPr>
      </w:pPr>
      <w:r>
        <w:rPr>
          <w:rFonts w:eastAsia="Times New Roman"/>
          <w:sz w:val="28"/>
          <w:szCs w:val="28"/>
        </w:rPr>
        <w:t>выпускников. При прохождении итоговой аттестации выпускник должен</w:t>
      </w:r>
    </w:p>
    <w:p w14:paraId="22D1F037" w14:textId="77777777" w:rsidR="00F56F25" w:rsidRDefault="00F56F25" w:rsidP="00B4167C">
      <w:pPr>
        <w:spacing w:line="163" w:lineRule="exact"/>
        <w:jc w:val="both"/>
        <w:rPr>
          <w:sz w:val="20"/>
          <w:szCs w:val="20"/>
        </w:rPr>
      </w:pPr>
    </w:p>
    <w:p w14:paraId="6AF923B4" w14:textId="77777777" w:rsidR="00F56F25" w:rsidRDefault="000126B5" w:rsidP="00B4167C">
      <w:pPr>
        <w:ind w:left="220"/>
        <w:jc w:val="both"/>
        <w:rPr>
          <w:sz w:val="20"/>
          <w:szCs w:val="20"/>
        </w:rPr>
      </w:pPr>
      <w:r>
        <w:rPr>
          <w:rFonts w:eastAsia="Times New Roman"/>
          <w:sz w:val="28"/>
          <w:szCs w:val="28"/>
        </w:rPr>
        <w:t>продемонстрировать теоретические и практические навыки именно в процессе</w:t>
      </w:r>
    </w:p>
    <w:p w14:paraId="72DB934B" w14:textId="77777777" w:rsidR="00F56F25" w:rsidRDefault="00F56F25" w:rsidP="00B4167C">
      <w:pPr>
        <w:spacing w:line="160" w:lineRule="exact"/>
        <w:jc w:val="both"/>
        <w:rPr>
          <w:sz w:val="20"/>
          <w:szCs w:val="20"/>
        </w:rPr>
      </w:pPr>
    </w:p>
    <w:p w14:paraId="6CAE9B74" w14:textId="77777777" w:rsidR="00F56F25" w:rsidRDefault="000126B5" w:rsidP="00B4167C">
      <w:pPr>
        <w:ind w:left="220"/>
        <w:jc w:val="both"/>
        <w:rPr>
          <w:sz w:val="20"/>
          <w:szCs w:val="20"/>
        </w:rPr>
      </w:pPr>
      <w:r>
        <w:rPr>
          <w:rFonts w:eastAsia="Times New Roman"/>
          <w:sz w:val="28"/>
          <w:szCs w:val="28"/>
        </w:rPr>
        <w:t>открытого контрольного занятия</w:t>
      </w:r>
    </w:p>
    <w:p w14:paraId="018EB10C" w14:textId="77777777" w:rsidR="00F56F25" w:rsidRDefault="00F56F25" w:rsidP="00B4167C">
      <w:pPr>
        <w:spacing w:line="163" w:lineRule="exact"/>
        <w:jc w:val="both"/>
        <w:rPr>
          <w:sz w:val="20"/>
          <w:szCs w:val="20"/>
        </w:rPr>
      </w:pPr>
    </w:p>
    <w:p w14:paraId="5A2ACF3B" w14:textId="77777777" w:rsidR="00F56F25" w:rsidRDefault="000126B5" w:rsidP="00B4167C">
      <w:pPr>
        <w:ind w:left="780"/>
        <w:jc w:val="both"/>
        <w:rPr>
          <w:sz w:val="20"/>
          <w:szCs w:val="20"/>
        </w:rPr>
      </w:pPr>
      <w:r>
        <w:rPr>
          <w:rFonts w:eastAsia="Times New Roman"/>
          <w:sz w:val="28"/>
          <w:szCs w:val="28"/>
        </w:rPr>
        <w:t>Данный вид аттестации оценивается по пятибалльной системе: «отлично»,</w:t>
      </w:r>
    </w:p>
    <w:p w14:paraId="375CFB47" w14:textId="77777777" w:rsidR="00F56F25" w:rsidRDefault="00F56F25" w:rsidP="00B4167C">
      <w:pPr>
        <w:spacing w:line="160" w:lineRule="exact"/>
        <w:jc w:val="both"/>
        <w:rPr>
          <w:sz w:val="20"/>
          <w:szCs w:val="20"/>
        </w:rPr>
      </w:pPr>
    </w:p>
    <w:p w14:paraId="0520A6DE" w14:textId="77777777" w:rsidR="00F56F25" w:rsidRDefault="000126B5" w:rsidP="00B4167C">
      <w:pPr>
        <w:ind w:left="220"/>
        <w:jc w:val="both"/>
        <w:rPr>
          <w:sz w:val="20"/>
          <w:szCs w:val="20"/>
        </w:rPr>
      </w:pPr>
      <w:r>
        <w:rPr>
          <w:rFonts w:eastAsia="Times New Roman"/>
          <w:sz w:val="28"/>
          <w:szCs w:val="28"/>
        </w:rPr>
        <w:t>«хорошо», «удовлетворительно», «неудовлетворительно».</w:t>
      </w:r>
    </w:p>
    <w:p w14:paraId="50AE3E7B" w14:textId="77777777" w:rsidR="00F56F25" w:rsidRDefault="00F56F25" w:rsidP="00B4167C">
      <w:pPr>
        <w:spacing w:line="200" w:lineRule="exact"/>
        <w:jc w:val="both"/>
        <w:rPr>
          <w:sz w:val="20"/>
          <w:szCs w:val="20"/>
        </w:rPr>
      </w:pPr>
    </w:p>
    <w:p w14:paraId="479FD87D" w14:textId="77777777" w:rsidR="00F56F25" w:rsidRDefault="00F56F25">
      <w:pPr>
        <w:spacing w:line="233" w:lineRule="exact"/>
        <w:rPr>
          <w:sz w:val="20"/>
          <w:szCs w:val="20"/>
        </w:rPr>
      </w:pPr>
    </w:p>
    <w:p w14:paraId="5A410B26" w14:textId="404E6085" w:rsidR="00F56F25" w:rsidRDefault="000126B5">
      <w:pPr>
        <w:spacing w:line="299" w:lineRule="auto"/>
        <w:ind w:firstLine="708"/>
        <w:jc w:val="both"/>
        <w:rPr>
          <w:sz w:val="20"/>
          <w:szCs w:val="20"/>
        </w:rPr>
      </w:pPr>
      <w:r>
        <w:rPr>
          <w:rFonts w:eastAsia="Times New Roman"/>
          <w:b/>
          <w:bCs/>
          <w:sz w:val="28"/>
          <w:szCs w:val="28"/>
        </w:rPr>
        <w:t xml:space="preserve">Средства, </w:t>
      </w:r>
      <w:r>
        <w:rPr>
          <w:rFonts w:eastAsia="Times New Roman"/>
          <w:sz w:val="28"/>
          <w:szCs w:val="28"/>
        </w:rPr>
        <w:t>необходимые для реализации программы:</w:t>
      </w:r>
      <w:r>
        <w:rPr>
          <w:rFonts w:eastAsia="Times New Roman"/>
          <w:b/>
          <w:bCs/>
          <w:sz w:val="28"/>
          <w:szCs w:val="28"/>
        </w:rPr>
        <w:t xml:space="preserve"> </w:t>
      </w:r>
      <w:r>
        <w:rPr>
          <w:rFonts w:eastAsia="Times New Roman"/>
          <w:sz w:val="28"/>
          <w:szCs w:val="28"/>
        </w:rPr>
        <w:t>учебное пособие</w:t>
      </w:r>
      <w:r>
        <w:rPr>
          <w:rFonts w:eastAsia="Times New Roman"/>
          <w:b/>
          <w:bCs/>
          <w:sz w:val="28"/>
          <w:szCs w:val="28"/>
        </w:rPr>
        <w:t xml:space="preserve"> </w:t>
      </w:r>
      <w:r>
        <w:rPr>
          <w:rFonts w:eastAsia="Times New Roman"/>
          <w:sz w:val="28"/>
          <w:szCs w:val="28"/>
        </w:rPr>
        <w:t>«Моя</w:t>
      </w:r>
      <w:r>
        <w:rPr>
          <w:rFonts w:eastAsia="Times New Roman"/>
          <w:b/>
          <w:bCs/>
          <w:sz w:val="28"/>
          <w:szCs w:val="28"/>
        </w:rPr>
        <w:t xml:space="preserve"> </w:t>
      </w:r>
      <w:r>
        <w:rPr>
          <w:rFonts w:eastAsia="Times New Roman"/>
          <w:sz w:val="28"/>
          <w:szCs w:val="28"/>
        </w:rPr>
        <w:t xml:space="preserve">первая музыкальная пропись» в </w:t>
      </w:r>
      <w:r w:rsidR="00B4167C">
        <w:rPr>
          <w:rFonts w:eastAsia="Times New Roman"/>
          <w:sz w:val="28"/>
          <w:szCs w:val="28"/>
        </w:rPr>
        <w:t>трёх</w:t>
      </w:r>
      <w:r>
        <w:rPr>
          <w:rFonts w:eastAsia="Times New Roman"/>
          <w:sz w:val="28"/>
          <w:szCs w:val="28"/>
        </w:rPr>
        <w:t xml:space="preserve"> тетрадях, наглядные пособия, учебно-методическая литература, нотная литература, фортепиано, аудиоматериалы.</w:t>
      </w:r>
    </w:p>
    <w:p w14:paraId="0C55A58C" w14:textId="77777777" w:rsidR="00F56F25" w:rsidRDefault="00F56F25">
      <w:pPr>
        <w:spacing w:line="350" w:lineRule="exact"/>
        <w:rPr>
          <w:sz w:val="20"/>
          <w:szCs w:val="20"/>
        </w:rPr>
      </w:pPr>
    </w:p>
    <w:p w14:paraId="4CBC9F2F" w14:textId="77777777" w:rsidR="00F56F25" w:rsidRDefault="000126B5">
      <w:pPr>
        <w:numPr>
          <w:ilvl w:val="0"/>
          <w:numId w:val="25"/>
        </w:numPr>
        <w:tabs>
          <w:tab w:val="left" w:pos="2707"/>
        </w:tabs>
        <w:spacing w:line="232" w:lineRule="auto"/>
        <w:ind w:left="700" w:right="1200" w:firstLine="1285"/>
        <w:rPr>
          <w:rFonts w:eastAsia="Times New Roman"/>
          <w:b/>
          <w:bCs/>
          <w:sz w:val="28"/>
          <w:szCs w:val="28"/>
        </w:rPr>
      </w:pPr>
      <w:r>
        <w:rPr>
          <w:rFonts w:eastAsia="Times New Roman"/>
          <w:b/>
          <w:bCs/>
          <w:sz w:val="28"/>
          <w:szCs w:val="28"/>
        </w:rPr>
        <w:t xml:space="preserve">Методическое обеспечение учебного процесса </w:t>
      </w:r>
      <w:r>
        <w:rPr>
          <w:rFonts w:eastAsia="Times New Roman"/>
          <w:sz w:val="28"/>
          <w:szCs w:val="28"/>
        </w:rPr>
        <w:t>Преподаватели школы активно работают в направлении методического</w:t>
      </w:r>
    </w:p>
    <w:p w14:paraId="7B33B82B" w14:textId="77777777" w:rsidR="00F56F25" w:rsidRDefault="00F56F25">
      <w:pPr>
        <w:spacing w:line="38" w:lineRule="exact"/>
        <w:rPr>
          <w:sz w:val="20"/>
          <w:szCs w:val="20"/>
        </w:rPr>
      </w:pPr>
    </w:p>
    <w:p w14:paraId="0A2D519F" w14:textId="77777777" w:rsidR="00F56F25" w:rsidRDefault="000126B5">
      <w:pPr>
        <w:spacing w:line="256" w:lineRule="auto"/>
        <w:ind w:right="60"/>
        <w:rPr>
          <w:sz w:val="20"/>
          <w:szCs w:val="20"/>
        </w:rPr>
      </w:pPr>
      <w:r>
        <w:rPr>
          <w:rFonts w:eastAsia="Times New Roman"/>
          <w:sz w:val="28"/>
          <w:szCs w:val="28"/>
        </w:rPr>
        <w:t>обеспечения образовательного процесса: выписывают в разных источниках методическую литературу (создан преподавательский фонд , в который преподаватели направляют средства выделяемые на приобретение методлитературы), приобретаются наглядные пособия, дидактико-раздаточный материал и т.д. Ведут активную самообразовательную деятельность.</w:t>
      </w:r>
    </w:p>
    <w:p w14:paraId="07A0E7F4" w14:textId="77777777" w:rsidR="00F56F25" w:rsidRDefault="00F56F25">
      <w:pPr>
        <w:spacing w:line="200" w:lineRule="exact"/>
        <w:rPr>
          <w:sz w:val="20"/>
          <w:szCs w:val="20"/>
        </w:rPr>
      </w:pPr>
    </w:p>
    <w:p w14:paraId="42EF2F0B" w14:textId="77777777" w:rsidR="00F56F25" w:rsidRDefault="00F56F25">
      <w:pPr>
        <w:spacing w:line="383" w:lineRule="exact"/>
        <w:rPr>
          <w:sz w:val="20"/>
          <w:szCs w:val="20"/>
        </w:rPr>
      </w:pPr>
    </w:p>
    <w:p w14:paraId="6CEC83B2" w14:textId="77777777" w:rsidR="00F56F25" w:rsidRDefault="000126B5">
      <w:pPr>
        <w:ind w:right="20"/>
        <w:jc w:val="center"/>
        <w:rPr>
          <w:sz w:val="20"/>
          <w:szCs w:val="20"/>
        </w:rPr>
      </w:pPr>
      <w:r>
        <w:rPr>
          <w:rFonts w:eastAsia="Times New Roman"/>
          <w:b/>
          <w:bCs/>
          <w:sz w:val="28"/>
          <w:szCs w:val="28"/>
        </w:rPr>
        <w:t>VI. Списки рекомендуемой нотной и методической литературы</w:t>
      </w:r>
    </w:p>
    <w:p w14:paraId="4885478A" w14:textId="77777777" w:rsidR="00F56F25" w:rsidRDefault="00F56F25">
      <w:pPr>
        <w:spacing w:line="200" w:lineRule="exact"/>
        <w:rPr>
          <w:sz w:val="20"/>
          <w:szCs w:val="20"/>
        </w:rPr>
      </w:pPr>
    </w:p>
    <w:p w14:paraId="3C1646FC" w14:textId="77777777" w:rsidR="00F56F25" w:rsidRDefault="00F56F25">
      <w:pPr>
        <w:spacing w:line="203" w:lineRule="exact"/>
        <w:rPr>
          <w:sz w:val="20"/>
          <w:szCs w:val="20"/>
        </w:rPr>
      </w:pPr>
    </w:p>
    <w:p w14:paraId="3DAE00D2"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Берак О.Л. Школа ритма. Часть 1. М; 2007</w:t>
      </w:r>
    </w:p>
    <w:p w14:paraId="576258DF"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Берак О.Л. Школа ритма. Часть 2. М; 2007</w:t>
      </w:r>
    </w:p>
    <w:p w14:paraId="72F84205"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Боровик Т.А. Изучение интервалов на уроках сольфеджио. М; 2006</w:t>
      </w:r>
    </w:p>
    <w:p w14:paraId="39099FF2" w14:textId="77777777" w:rsidR="00F56F25" w:rsidRDefault="00F56F25">
      <w:pPr>
        <w:spacing w:line="1" w:lineRule="exact"/>
        <w:rPr>
          <w:rFonts w:eastAsia="Times New Roman"/>
          <w:sz w:val="28"/>
          <w:szCs w:val="28"/>
        </w:rPr>
      </w:pPr>
    </w:p>
    <w:p w14:paraId="4149D092"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Бырченко Т. Спесенкой по лесенке. М; 1984</w:t>
      </w:r>
    </w:p>
    <w:p w14:paraId="47D339B8"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Вогралик Т. Метроритмический букварь. С-Пб; 2008</w:t>
      </w:r>
    </w:p>
    <w:p w14:paraId="0D5A2907"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Домогацкая И. Музыкальные прописи. М; 1995</w:t>
      </w:r>
    </w:p>
    <w:p w14:paraId="56E4BB92"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Ефремова Л. Учиться интересно. С-Пб; 2006</w:t>
      </w:r>
    </w:p>
    <w:p w14:paraId="1FFCBB90"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Железнова Е. Бим! Бом! М;2008</w:t>
      </w:r>
    </w:p>
    <w:p w14:paraId="3DB44FE4"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Зебряк Т. Музыкальная грамота в сказках и сказочках. М; 2002</w:t>
      </w:r>
    </w:p>
    <w:p w14:paraId="4969A9BB" w14:textId="77777777" w:rsidR="00F56F25" w:rsidRDefault="00F56F25">
      <w:pPr>
        <w:spacing w:line="1" w:lineRule="exact"/>
        <w:rPr>
          <w:rFonts w:eastAsia="Times New Roman"/>
          <w:sz w:val="28"/>
          <w:szCs w:val="28"/>
        </w:rPr>
      </w:pPr>
    </w:p>
    <w:p w14:paraId="75A144D8" w14:textId="77777777" w:rsidR="00F56F25" w:rsidRDefault="000126B5">
      <w:pPr>
        <w:numPr>
          <w:ilvl w:val="0"/>
          <w:numId w:val="26"/>
        </w:numPr>
        <w:tabs>
          <w:tab w:val="left" w:pos="820"/>
        </w:tabs>
        <w:ind w:left="820" w:hanging="460"/>
        <w:rPr>
          <w:rFonts w:eastAsia="Times New Roman"/>
          <w:sz w:val="28"/>
          <w:szCs w:val="28"/>
        </w:rPr>
      </w:pPr>
      <w:r>
        <w:rPr>
          <w:rFonts w:eastAsia="Times New Roman"/>
          <w:sz w:val="28"/>
          <w:szCs w:val="28"/>
        </w:rPr>
        <w:t>Калинина Г. Сольфеджио. Рабочая тетрадь</w:t>
      </w:r>
    </w:p>
    <w:p w14:paraId="46DB1179" w14:textId="77777777" w:rsidR="00F56F25" w:rsidRDefault="000126B5">
      <w:pPr>
        <w:numPr>
          <w:ilvl w:val="0"/>
          <w:numId w:val="26"/>
        </w:numPr>
        <w:tabs>
          <w:tab w:val="left" w:pos="740"/>
        </w:tabs>
        <w:ind w:left="740" w:hanging="380"/>
        <w:rPr>
          <w:rFonts w:eastAsia="Times New Roman"/>
          <w:sz w:val="28"/>
          <w:szCs w:val="28"/>
        </w:rPr>
      </w:pPr>
      <w:r>
        <w:rPr>
          <w:rFonts w:eastAsia="Times New Roman"/>
          <w:sz w:val="28"/>
          <w:szCs w:val="28"/>
        </w:rPr>
        <w:t>Камаева Т., Камаев А. Азартное сольфеджио. М; 2004</w:t>
      </w:r>
    </w:p>
    <w:p w14:paraId="5D3A244D" w14:textId="77777777" w:rsidR="00F56F25" w:rsidRDefault="000126B5">
      <w:pPr>
        <w:numPr>
          <w:ilvl w:val="0"/>
          <w:numId w:val="26"/>
        </w:numPr>
        <w:tabs>
          <w:tab w:val="left" w:pos="860"/>
        </w:tabs>
        <w:ind w:left="860" w:hanging="500"/>
        <w:rPr>
          <w:rFonts w:eastAsia="Times New Roman"/>
          <w:sz w:val="28"/>
          <w:szCs w:val="28"/>
        </w:rPr>
      </w:pPr>
      <w:r>
        <w:rPr>
          <w:rFonts w:eastAsia="Times New Roman"/>
          <w:sz w:val="28"/>
          <w:szCs w:val="28"/>
        </w:rPr>
        <w:t>Каплунова И., Новоскольцева И. Этот удивительный ритм. С-Пб; 2005</w:t>
      </w:r>
    </w:p>
    <w:p w14:paraId="1A8F738B" w14:textId="77777777" w:rsidR="00F56F25" w:rsidRDefault="000126B5">
      <w:pPr>
        <w:numPr>
          <w:ilvl w:val="0"/>
          <w:numId w:val="26"/>
        </w:numPr>
        <w:tabs>
          <w:tab w:val="left" w:pos="880"/>
        </w:tabs>
        <w:ind w:left="880" w:hanging="520"/>
        <w:rPr>
          <w:rFonts w:eastAsia="Times New Roman"/>
          <w:sz w:val="28"/>
          <w:szCs w:val="28"/>
        </w:rPr>
      </w:pPr>
      <w:r>
        <w:rPr>
          <w:rFonts w:eastAsia="Times New Roman"/>
          <w:sz w:val="28"/>
          <w:szCs w:val="28"/>
        </w:rPr>
        <w:t>Ковалевская М. Музыкальная гимнастика для пальчиков. С-Пб; 2008</w:t>
      </w:r>
    </w:p>
    <w:p w14:paraId="0C505F9C" w14:textId="77777777" w:rsidR="00F56F25" w:rsidRDefault="00F56F25">
      <w:pPr>
        <w:spacing w:line="12" w:lineRule="exact"/>
        <w:rPr>
          <w:rFonts w:eastAsia="Times New Roman"/>
          <w:sz w:val="28"/>
          <w:szCs w:val="28"/>
        </w:rPr>
      </w:pPr>
    </w:p>
    <w:p w14:paraId="02709B6C" w14:textId="77777777" w:rsidR="00F56F25" w:rsidRDefault="000126B5">
      <w:pPr>
        <w:numPr>
          <w:ilvl w:val="0"/>
          <w:numId w:val="26"/>
        </w:numPr>
        <w:tabs>
          <w:tab w:val="left" w:pos="888"/>
        </w:tabs>
        <w:spacing w:line="234" w:lineRule="auto"/>
        <w:ind w:left="720" w:right="1320" w:hanging="360"/>
        <w:rPr>
          <w:rFonts w:eastAsia="Times New Roman"/>
          <w:sz w:val="28"/>
          <w:szCs w:val="28"/>
        </w:rPr>
      </w:pPr>
      <w:r>
        <w:rPr>
          <w:rFonts w:eastAsia="Times New Roman"/>
          <w:sz w:val="28"/>
          <w:szCs w:val="28"/>
        </w:rPr>
        <w:t>Комиссарова Л.Н., Костина Э.П. Наглядные средства в музыкальном воспитании дошкольников. М; 1986</w:t>
      </w:r>
    </w:p>
    <w:p w14:paraId="3507371B" w14:textId="77777777" w:rsidR="00F56F25" w:rsidRDefault="00F56F25">
      <w:pPr>
        <w:spacing w:line="2" w:lineRule="exact"/>
        <w:rPr>
          <w:rFonts w:eastAsia="Times New Roman"/>
          <w:sz w:val="28"/>
          <w:szCs w:val="28"/>
        </w:rPr>
      </w:pPr>
    </w:p>
    <w:p w14:paraId="70D9DB7A" w14:textId="77777777" w:rsidR="00F56F25" w:rsidRDefault="000126B5">
      <w:pPr>
        <w:numPr>
          <w:ilvl w:val="0"/>
          <w:numId w:val="26"/>
        </w:numPr>
        <w:tabs>
          <w:tab w:val="left" w:pos="860"/>
        </w:tabs>
        <w:ind w:left="860" w:hanging="500"/>
        <w:rPr>
          <w:rFonts w:eastAsia="Times New Roman"/>
          <w:sz w:val="28"/>
          <w:szCs w:val="28"/>
        </w:rPr>
      </w:pPr>
      <w:r>
        <w:rPr>
          <w:rFonts w:eastAsia="Times New Roman"/>
          <w:sz w:val="28"/>
          <w:szCs w:val="28"/>
        </w:rPr>
        <w:t>Металлиди Ж., Перцовская А. Сольфеджио. Подготовительная группа. С-Пб;</w:t>
      </w:r>
    </w:p>
    <w:p w14:paraId="70C5D1E6" w14:textId="77777777" w:rsidR="00F56F25" w:rsidRDefault="00F56F25">
      <w:pPr>
        <w:spacing w:line="1" w:lineRule="exact"/>
        <w:rPr>
          <w:rFonts w:eastAsia="Times New Roman"/>
          <w:sz w:val="28"/>
          <w:szCs w:val="28"/>
        </w:rPr>
      </w:pPr>
    </w:p>
    <w:p w14:paraId="70126B0C" w14:textId="77777777" w:rsidR="00F56F25" w:rsidRDefault="000126B5">
      <w:pPr>
        <w:ind w:left="720"/>
        <w:rPr>
          <w:rFonts w:eastAsia="Times New Roman"/>
          <w:sz w:val="28"/>
          <w:szCs w:val="28"/>
        </w:rPr>
      </w:pPr>
      <w:r>
        <w:rPr>
          <w:rFonts w:eastAsia="Times New Roman"/>
          <w:sz w:val="28"/>
          <w:szCs w:val="28"/>
        </w:rPr>
        <w:t>2004</w:t>
      </w:r>
    </w:p>
    <w:p w14:paraId="0DA1AD5D" w14:textId="77777777" w:rsidR="00F56F25" w:rsidRDefault="00F56F25">
      <w:pPr>
        <w:spacing w:line="242" w:lineRule="exact"/>
        <w:rPr>
          <w:sz w:val="20"/>
          <w:szCs w:val="20"/>
        </w:rPr>
      </w:pPr>
    </w:p>
    <w:p w14:paraId="0C7A5E30" w14:textId="5FF3B39D" w:rsidR="00F56F25" w:rsidRPr="00B4167C" w:rsidRDefault="00F56F25" w:rsidP="00B4167C">
      <w:pPr>
        <w:jc w:val="center"/>
        <w:rPr>
          <w:sz w:val="20"/>
          <w:szCs w:val="20"/>
        </w:rPr>
        <w:sectPr w:rsidR="00F56F25" w:rsidRPr="00B4167C">
          <w:pgSz w:w="11900" w:h="16838"/>
          <w:pgMar w:top="976" w:right="706" w:bottom="418" w:left="720" w:header="0" w:footer="0" w:gutter="0"/>
          <w:cols w:space="720" w:equalWidth="0">
            <w:col w:w="10480"/>
          </w:cols>
        </w:sectPr>
      </w:pPr>
    </w:p>
    <w:p w14:paraId="4D7C042B" w14:textId="77777777" w:rsidR="00F56F25" w:rsidRDefault="000126B5">
      <w:pPr>
        <w:numPr>
          <w:ilvl w:val="0"/>
          <w:numId w:val="27"/>
        </w:numPr>
        <w:tabs>
          <w:tab w:val="left" w:pos="528"/>
        </w:tabs>
        <w:spacing w:line="234" w:lineRule="auto"/>
        <w:ind w:left="360" w:right="740" w:hanging="360"/>
        <w:rPr>
          <w:rFonts w:eastAsia="Times New Roman"/>
          <w:sz w:val="28"/>
          <w:szCs w:val="28"/>
        </w:rPr>
      </w:pPr>
      <w:r>
        <w:rPr>
          <w:rFonts w:eastAsia="Times New Roman"/>
          <w:sz w:val="28"/>
          <w:szCs w:val="28"/>
        </w:rPr>
        <w:lastRenderedPageBreak/>
        <w:t>Москалькова И., Рейниш М. Уроки сольфеджио в дошкольных группах детских музыкальных школ. М; 1998</w:t>
      </w:r>
    </w:p>
    <w:p w14:paraId="29B8D052" w14:textId="77777777" w:rsidR="00F56F25" w:rsidRDefault="00F56F25">
      <w:pPr>
        <w:spacing w:line="15" w:lineRule="exact"/>
        <w:rPr>
          <w:rFonts w:eastAsia="Times New Roman"/>
          <w:sz w:val="28"/>
          <w:szCs w:val="28"/>
        </w:rPr>
      </w:pPr>
    </w:p>
    <w:p w14:paraId="321CA671" w14:textId="77777777" w:rsidR="00F56F25" w:rsidRDefault="000126B5">
      <w:pPr>
        <w:numPr>
          <w:ilvl w:val="0"/>
          <w:numId w:val="27"/>
        </w:numPr>
        <w:tabs>
          <w:tab w:val="left" w:pos="456"/>
        </w:tabs>
        <w:spacing w:line="246" w:lineRule="auto"/>
        <w:ind w:left="360" w:hanging="360"/>
        <w:rPr>
          <w:rFonts w:eastAsia="Times New Roman"/>
          <w:sz w:val="27"/>
          <w:szCs w:val="27"/>
        </w:rPr>
      </w:pPr>
      <w:r>
        <w:rPr>
          <w:rFonts w:eastAsia="Times New Roman"/>
          <w:sz w:val="27"/>
          <w:szCs w:val="27"/>
        </w:rPr>
        <w:t>«Моя первая музыкальная пропись» пособие для учащихся подготовительных групп 4-5 лет. Регистрационный номер 414 от 25.09.09. ГОУКК КУМЦ</w:t>
      </w:r>
    </w:p>
    <w:p w14:paraId="102A0FED" w14:textId="77777777" w:rsidR="00F56F25" w:rsidRDefault="00F56F25">
      <w:pPr>
        <w:spacing w:line="9" w:lineRule="exact"/>
        <w:rPr>
          <w:rFonts w:eastAsia="Times New Roman"/>
          <w:sz w:val="27"/>
          <w:szCs w:val="27"/>
        </w:rPr>
      </w:pPr>
    </w:p>
    <w:p w14:paraId="38B1A687" w14:textId="77777777" w:rsidR="00F56F25" w:rsidRDefault="000126B5">
      <w:pPr>
        <w:numPr>
          <w:ilvl w:val="0"/>
          <w:numId w:val="27"/>
        </w:numPr>
        <w:tabs>
          <w:tab w:val="left" w:pos="422"/>
        </w:tabs>
        <w:spacing w:line="246" w:lineRule="auto"/>
        <w:ind w:left="360" w:right="40" w:hanging="360"/>
        <w:rPr>
          <w:rFonts w:eastAsia="Times New Roman"/>
          <w:sz w:val="27"/>
          <w:szCs w:val="27"/>
        </w:rPr>
      </w:pPr>
      <w:r>
        <w:rPr>
          <w:rFonts w:eastAsia="Times New Roman"/>
          <w:sz w:val="27"/>
          <w:szCs w:val="27"/>
        </w:rPr>
        <w:t>«Моя первая музыкальная пропись» пособие для учащихся подготовительных групп 5-6 лет. Регистрационный номер 414 от 25.09.09. ГОУКК КУМЦ</w:t>
      </w:r>
    </w:p>
    <w:p w14:paraId="124E6210" w14:textId="77777777" w:rsidR="00F56F25" w:rsidRDefault="000126B5">
      <w:pPr>
        <w:numPr>
          <w:ilvl w:val="0"/>
          <w:numId w:val="27"/>
        </w:numPr>
        <w:tabs>
          <w:tab w:val="left" w:pos="460"/>
        </w:tabs>
        <w:ind w:left="460" w:hanging="460"/>
        <w:rPr>
          <w:rFonts w:eastAsia="Times New Roman"/>
          <w:sz w:val="28"/>
          <w:szCs w:val="28"/>
        </w:rPr>
      </w:pPr>
      <w:r>
        <w:rPr>
          <w:rFonts w:eastAsia="Times New Roman"/>
          <w:sz w:val="28"/>
          <w:szCs w:val="28"/>
        </w:rPr>
        <w:t>Поплянова Е. Королева Гамма. Ч; 2009</w:t>
      </w:r>
    </w:p>
    <w:p w14:paraId="6414AB32" w14:textId="77777777" w:rsidR="00F56F25" w:rsidRDefault="000126B5">
      <w:pPr>
        <w:numPr>
          <w:ilvl w:val="0"/>
          <w:numId w:val="27"/>
        </w:numPr>
        <w:tabs>
          <w:tab w:val="left" w:pos="560"/>
        </w:tabs>
        <w:ind w:left="560" w:hanging="560"/>
        <w:rPr>
          <w:rFonts w:eastAsia="Times New Roman"/>
          <w:sz w:val="28"/>
          <w:szCs w:val="28"/>
        </w:rPr>
      </w:pPr>
      <w:r>
        <w:rPr>
          <w:rFonts w:eastAsia="Times New Roman"/>
          <w:sz w:val="28"/>
          <w:szCs w:val="28"/>
        </w:rPr>
        <w:t>Поплянова Е. Уроки господина канона. С-Пб;2009</w:t>
      </w:r>
    </w:p>
    <w:p w14:paraId="07F87D87" w14:textId="77777777" w:rsidR="00F56F25" w:rsidRDefault="000126B5">
      <w:pPr>
        <w:numPr>
          <w:ilvl w:val="0"/>
          <w:numId w:val="27"/>
        </w:numPr>
        <w:tabs>
          <w:tab w:val="left" w:pos="560"/>
        </w:tabs>
        <w:ind w:left="560" w:hanging="560"/>
        <w:rPr>
          <w:rFonts w:eastAsia="Times New Roman"/>
          <w:sz w:val="28"/>
          <w:szCs w:val="28"/>
        </w:rPr>
      </w:pPr>
      <w:r>
        <w:rPr>
          <w:rFonts w:eastAsia="Times New Roman"/>
          <w:sz w:val="28"/>
          <w:szCs w:val="28"/>
        </w:rPr>
        <w:t>Середа В.П. Каноны. М; 2009</w:t>
      </w:r>
    </w:p>
    <w:p w14:paraId="62F447C8" w14:textId="77777777" w:rsidR="00F56F25" w:rsidRDefault="000126B5">
      <w:pPr>
        <w:numPr>
          <w:ilvl w:val="0"/>
          <w:numId w:val="27"/>
        </w:numPr>
        <w:tabs>
          <w:tab w:val="left" w:pos="560"/>
        </w:tabs>
        <w:ind w:left="560" w:hanging="560"/>
        <w:rPr>
          <w:rFonts w:eastAsia="Times New Roman"/>
          <w:sz w:val="28"/>
          <w:szCs w:val="28"/>
        </w:rPr>
      </w:pPr>
      <w:r>
        <w:rPr>
          <w:rFonts w:eastAsia="Times New Roman"/>
          <w:sz w:val="28"/>
          <w:szCs w:val="28"/>
        </w:rPr>
        <w:t>Фролова Ю. Сольфеджио. Подготовительный класс. Р-Д;2002</w:t>
      </w:r>
    </w:p>
    <w:p w14:paraId="5072B625" w14:textId="77777777" w:rsidR="00F56F25" w:rsidRDefault="00F56F25">
      <w:pPr>
        <w:spacing w:line="1" w:lineRule="exact"/>
        <w:rPr>
          <w:rFonts w:eastAsia="Times New Roman"/>
          <w:sz w:val="28"/>
          <w:szCs w:val="28"/>
        </w:rPr>
      </w:pPr>
    </w:p>
    <w:p w14:paraId="5BC29842" w14:textId="77777777" w:rsidR="00F56F25" w:rsidRDefault="000126B5">
      <w:pPr>
        <w:numPr>
          <w:ilvl w:val="0"/>
          <w:numId w:val="27"/>
        </w:numPr>
        <w:tabs>
          <w:tab w:val="left" w:pos="600"/>
        </w:tabs>
        <w:ind w:left="600" w:hanging="600"/>
        <w:rPr>
          <w:rFonts w:eastAsia="Times New Roman"/>
          <w:sz w:val="28"/>
          <w:szCs w:val="28"/>
        </w:rPr>
      </w:pPr>
      <w:r>
        <w:rPr>
          <w:rFonts w:eastAsia="Times New Roman"/>
          <w:sz w:val="28"/>
          <w:szCs w:val="28"/>
        </w:rPr>
        <w:t>Червоная М. Интервалы мы поем. С-Пб;2004</w:t>
      </w:r>
    </w:p>
    <w:p w14:paraId="53580E9E" w14:textId="77777777" w:rsidR="00F56F25" w:rsidRDefault="00F56F25">
      <w:pPr>
        <w:spacing w:line="200" w:lineRule="exact"/>
        <w:rPr>
          <w:sz w:val="20"/>
          <w:szCs w:val="20"/>
        </w:rPr>
      </w:pPr>
    </w:p>
    <w:p w14:paraId="743599CA" w14:textId="77777777" w:rsidR="00F56F25" w:rsidRDefault="00F56F25">
      <w:pPr>
        <w:spacing w:line="200" w:lineRule="exact"/>
        <w:rPr>
          <w:sz w:val="20"/>
          <w:szCs w:val="20"/>
        </w:rPr>
      </w:pPr>
    </w:p>
    <w:p w14:paraId="4759C4C8" w14:textId="77777777" w:rsidR="00F56F25" w:rsidRDefault="00F56F25">
      <w:pPr>
        <w:spacing w:line="200" w:lineRule="exact"/>
        <w:rPr>
          <w:sz w:val="20"/>
          <w:szCs w:val="20"/>
        </w:rPr>
      </w:pPr>
    </w:p>
    <w:p w14:paraId="59DF03CC" w14:textId="77777777" w:rsidR="00F56F25" w:rsidRDefault="00F56F25">
      <w:pPr>
        <w:spacing w:line="305" w:lineRule="exact"/>
        <w:rPr>
          <w:sz w:val="20"/>
          <w:szCs w:val="20"/>
        </w:rPr>
      </w:pPr>
    </w:p>
    <w:p w14:paraId="5BA18C77" w14:textId="77777777" w:rsidR="00F56F25" w:rsidRDefault="000126B5">
      <w:pPr>
        <w:ind w:right="100"/>
        <w:jc w:val="center"/>
        <w:rPr>
          <w:sz w:val="20"/>
          <w:szCs w:val="20"/>
        </w:rPr>
      </w:pPr>
      <w:r>
        <w:rPr>
          <w:rFonts w:eastAsia="Times New Roman"/>
          <w:b/>
          <w:bCs/>
          <w:sz w:val="28"/>
          <w:szCs w:val="28"/>
        </w:rPr>
        <w:t>Методическая литература</w:t>
      </w:r>
    </w:p>
    <w:p w14:paraId="5F968586" w14:textId="77777777" w:rsidR="00F56F25" w:rsidRDefault="00F56F25">
      <w:pPr>
        <w:spacing w:line="200" w:lineRule="exact"/>
        <w:rPr>
          <w:sz w:val="20"/>
          <w:szCs w:val="20"/>
        </w:rPr>
      </w:pPr>
    </w:p>
    <w:p w14:paraId="2C8D4CC8" w14:textId="77777777" w:rsidR="00F56F25" w:rsidRDefault="00F56F25">
      <w:pPr>
        <w:spacing w:line="205" w:lineRule="exact"/>
        <w:rPr>
          <w:sz w:val="20"/>
          <w:szCs w:val="20"/>
        </w:rPr>
      </w:pPr>
    </w:p>
    <w:p w14:paraId="43C76C19"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Давыдов Е. Методика преподавания сольфеджио. М; 1986</w:t>
      </w:r>
    </w:p>
    <w:p w14:paraId="548AD3F2"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Островский А. Методика теории музыки и сольфеджио. Л; 1970</w:t>
      </w:r>
    </w:p>
    <w:p w14:paraId="6CF1D516"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Сборник статей «Воспитание музыкального слуха». М; 1999</w:t>
      </w:r>
    </w:p>
    <w:p w14:paraId="14889598"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Серединская В. Развитие внутреннего слуха в классах сольфеджио. М; 1962</w:t>
      </w:r>
    </w:p>
    <w:p w14:paraId="56DFB193"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Синяев Л. Воспитание метроритмических навыков на уроках сольфеджио. М;</w:t>
      </w:r>
    </w:p>
    <w:p w14:paraId="5EAC2792" w14:textId="77777777" w:rsidR="00F56F25" w:rsidRDefault="000126B5">
      <w:pPr>
        <w:ind w:left="360"/>
        <w:rPr>
          <w:rFonts w:eastAsia="Times New Roman"/>
          <w:sz w:val="28"/>
          <w:szCs w:val="28"/>
        </w:rPr>
      </w:pPr>
      <w:r>
        <w:rPr>
          <w:rFonts w:eastAsia="Times New Roman"/>
          <w:sz w:val="28"/>
          <w:szCs w:val="28"/>
        </w:rPr>
        <w:t>1988</w:t>
      </w:r>
    </w:p>
    <w:p w14:paraId="0D76FDB5" w14:textId="77777777" w:rsidR="00F56F25" w:rsidRDefault="00F56F25">
      <w:pPr>
        <w:spacing w:line="1" w:lineRule="exact"/>
        <w:rPr>
          <w:rFonts w:eastAsia="Times New Roman"/>
          <w:sz w:val="28"/>
          <w:szCs w:val="28"/>
        </w:rPr>
      </w:pPr>
    </w:p>
    <w:p w14:paraId="28EFD149" w14:textId="77777777" w:rsidR="00F56F25" w:rsidRDefault="000126B5">
      <w:pPr>
        <w:numPr>
          <w:ilvl w:val="0"/>
          <w:numId w:val="28"/>
        </w:numPr>
        <w:tabs>
          <w:tab w:val="left" w:pos="380"/>
        </w:tabs>
        <w:ind w:left="380" w:hanging="380"/>
        <w:rPr>
          <w:rFonts w:eastAsia="Times New Roman"/>
          <w:sz w:val="28"/>
          <w:szCs w:val="28"/>
        </w:rPr>
      </w:pPr>
      <w:r>
        <w:rPr>
          <w:rFonts w:eastAsia="Times New Roman"/>
          <w:sz w:val="28"/>
          <w:szCs w:val="28"/>
        </w:rPr>
        <w:t>Теплов Б. Психология музыкальных способностей. М; 1961</w:t>
      </w:r>
    </w:p>
    <w:p w14:paraId="133CB0C5" w14:textId="77777777" w:rsidR="00F56F25" w:rsidRDefault="00F56F25">
      <w:pPr>
        <w:spacing w:line="200" w:lineRule="exact"/>
        <w:rPr>
          <w:sz w:val="20"/>
          <w:szCs w:val="20"/>
        </w:rPr>
      </w:pPr>
    </w:p>
    <w:p w14:paraId="1A56217A" w14:textId="77777777" w:rsidR="00F56F25" w:rsidRDefault="00F56F25">
      <w:pPr>
        <w:spacing w:line="200" w:lineRule="exact"/>
        <w:rPr>
          <w:sz w:val="20"/>
          <w:szCs w:val="20"/>
        </w:rPr>
      </w:pPr>
    </w:p>
    <w:p w14:paraId="754F09BA" w14:textId="77777777" w:rsidR="00F56F25" w:rsidRDefault="00F56F25">
      <w:pPr>
        <w:spacing w:line="200" w:lineRule="exact"/>
        <w:rPr>
          <w:sz w:val="20"/>
          <w:szCs w:val="20"/>
        </w:rPr>
      </w:pPr>
    </w:p>
    <w:p w14:paraId="74351E8D" w14:textId="77777777" w:rsidR="00F56F25" w:rsidRDefault="00F56F25">
      <w:pPr>
        <w:spacing w:line="200" w:lineRule="exact"/>
        <w:rPr>
          <w:sz w:val="20"/>
          <w:szCs w:val="20"/>
        </w:rPr>
      </w:pPr>
    </w:p>
    <w:p w14:paraId="34E1FC56" w14:textId="77777777" w:rsidR="00F56F25" w:rsidRDefault="00F56F25">
      <w:pPr>
        <w:spacing w:line="200" w:lineRule="exact"/>
        <w:rPr>
          <w:sz w:val="20"/>
          <w:szCs w:val="20"/>
        </w:rPr>
      </w:pPr>
    </w:p>
    <w:p w14:paraId="5C9A457C" w14:textId="77777777" w:rsidR="00F56F25" w:rsidRDefault="00F56F25">
      <w:pPr>
        <w:spacing w:line="200" w:lineRule="exact"/>
        <w:rPr>
          <w:sz w:val="20"/>
          <w:szCs w:val="20"/>
        </w:rPr>
      </w:pPr>
    </w:p>
    <w:p w14:paraId="25688283" w14:textId="77777777" w:rsidR="00F56F25" w:rsidRDefault="00F56F25">
      <w:pPr>
        <w:spacing w:line="200" w:lineRule="exact"/>
        <w:rPr>
          <w:sz w:val="20"/>
          <w:szCs w:val="20"/>
        </w:rPr>
      </w:pPr>
    </w:p>
    <w:p w14:paraId="3563949C" w14:textId="77777777" w:rsidR="00F56F25" w:rsidRDefault="00F56F25">
      <w:pPr>
        <w:spacing w:line="200" w:lineRule="exact"/>
        <w:rPr>
          <w:sz w:val="20"/>
          <w:szCs w:val="20"/>
        </w:rPr>
      </w:pPr>
    </w:p>
    <w:p w14:paraId="48490747" w14:textId="77777777" w:rsidR="00F56F25" w:rsidRDefault="00F56F25">
      <w:pPr>
        <w:spacing w:line="200" w:lineRule="exact"/>
        <w:rPr>
          <w:sz w:val="20"/>
          <w:szCs w:val="20"/>
        </w:rPr>
      </w:pPr>
    </w:p>
    <w:p w14:paraId="34A90A22" w14:textId="77777777" w:rsidR="00F56F25" w:rsidRDefault="00F56F25">
      <w:pPr>
        <w:spacing w:line="200" w:lineRule="exact"/>
        <w:rPr>
          <w:sz w:val="20"/>
          <w:szCs w:val="20"/>
        </w:rPr>
      </w:pPr>
    </w:p>
    <w:p w14:paraId="53F67DF0" w14:textId="77777777" w:rsidR="00F56F25" w:rsidRDefault="00F56F25">
      <w:pPr>
        <w:spacing w:line="200" w:lineRule="exact"/>
        <w:rPr>
          <w:sz w:val="20"/>
          <w:szCs w:val="20"/>
        </w:rPr>
      </w:pPr>
    </w:p>
    <w:p w14:paraId="324A33E2" w14:textId="77777777" w:rsidR="00F56F25" w:rsidRDefault="00F56F25">
      <w:pPr>
        <w:spacing w:line="200" w:lineRule="exact"/>
        <w:rPr>
          <w:sz w:val="20"/>
          <w:szCs w:val="20"/>
        </w:rPr>
      </w:pPr>
    </w:p>
    <w:p w14:paraId="63B53AD1" w14:textId="77777777" w:rsidR="00F56F25" w:rsidRDefault="00F56F25">
      <w:pPr>
        <w:spacing w:line="200" w:lineRule="exact"/>
        <w:rPr>
          <w:sz w:val="20"/>
          <w:szCs w:val="20"/>
        </w:rPr>
      </w:pPr>
    </w:p>
    <w:p w14:paraId="3A9E5C56" w14:textId="77777777" w:rsidR="00F56F25" w:rsidRDefault="00F56F25">
      <w:pPr>
        <w:spacing w:line="200" w:lineRule="exact"/>
        <w:rPr>
          <w:sz w:val="20"/>
          <w:szCs w:val="20"/>
        </w:rPr>
      </w:pPr>
    </w:p>
    <w:p w14:paraId="6849251C" w14:textId="77777777" w:rsidR="00F56F25" w:rsidRDefault="00F56F25">
      <w:pPr>
        <w:spacing w:line="200" w:lineRule="exact"/>
        <w:rPr>
          <w:sz w:val="20"/>
          <w:szCs w:val="20"/>
        </w:rPr>
      </w:pPr>
    </w:p>
    <w:p w14:paraId="59218327" w14:textId="77777777" w:rsidR="00F56F25" w:rsidRDefault="00F56F25">
      <w:pPr>
        <w:spacing w:line="200" w:lineRule="exact"/>
        <w:rPr>
          <w:sz w:val="20"/>
          <w:szCs w:val="20"/>
        </w:rPr>
      </w:pPr>
    </w:p>
    <w:p w14:paraId="75B16327" w14:textId="77777777" w:rsidR="00F56F25" w:rsidRDefault="00F56F25">
      <w:pPr>
        <w:spacing w:line="200" w:lineRule="exact"/>
        <w:rPr>
          <w:sz w:val="20"/>
          <w:szCs w:val="20"/>
        </w:rPr>
      </w:pPr>
    </w:p>
    <w:p w14:paraId="3135D644" w14:textId="77777777" w:rsidR="00F56F25" w:rsidRDefault="00F56F25">
      <w:pPr>
        <w:spacing w:line="200" w:lineRule="exact"/>
        <w:rPr>
          <w:sz w:val="20"/>
          <w:szCs w:val="20"/>
        </w:rPr>
      </w:pPr>
    </w:p>
    <w:p w14:paraId="7969B55B" w14:textId="77777777" w:rsidR="00F56F25" w:rsidRDefault="00F56F25">
      <w:pPr>
        <w:spacing w:line="200" w:lineRule="exact"/>
        <w:rPr>
          <w:sz w:val="20"/>
          <w:szCs w:val="20"/>
        </w:rPr>
      </w:pPr>
    </w:p>
    <w:p w14:paraId="675F6F46" w14:textId="77777777" w:rsidR="00F56F25" w:rsidRDefault="00F56F25">
      <w:pPr>
        <w:spacing w:line="200" w:lineRule="exact"/>
        <w:rPr>
          <w:sz w:val="20"/>
          <w:szCs w:val="20"/>
        </w:rPr>
      </w:pPr>
    </w:p>
    <w:p w14:paraId="533CBD26" w14:textId="77777777" w:rsidR="00F56F25" w:rsidRDefault="00F56F25">
      <w:pPr>
        <w:spacing w:line="200" w:lineRule="exact"/>
        <w:rPr>
          <w:sz w:val="20"/>
          <w:szCs w:val="20"/>
        </w:rPr>
      </w:pPr>
    </w:p>
    <w:p w14:paraId="5C314A26" w14:textId="77777777" w:rsidR="00F56F25" w:rsidRDefault="00F56F25">
      <w:pPr>
        <w:spacing w:line="200" w:lineRule="exact"/>
        <w:rPr>
          <w:sz w:val="20"/>
          <w:szCs w:val="20"/>
        </w:rPr>
      </w:pPr>
    </w:p>
    <w:p w14:paraId="69F66A7F" w14:textId="77777777" w:rsidR="00F56F25" w:rsidRDefault="00F56F25">
      <w:pPr>
        <w:spacing w:line="200" w:lineRule="exact"/>
        <w:rPr>
          <w:sz w:val="20"/>
          <w:szCs w:val="20"/>
        </w:rPr>
      </w:pPr>
    </w:p>
    <w:p w14:paraId="2D606A0C" w14:textId="77777777" w:rsidR="00F56F25" w:rsidRDefault="00F56F25">
      <w:pPr>
        <w:spacing w:line="200" w:lineRule="exact"/>
        <w:rPr>
          <w:sz w:val="20"/>
          <w:szCs w:val="20"/>
        </w:rPr>
      </w:pPr>
    </w:p>
    <w:p w14:paraId="66D11504" w14:textId="77777777" w:rsidR="00F56F25" w:rsidRDefault="00F56F25">
      <w:pPr>
        <w:spacing w:line="200" w:lineRule="exact"/>
        <w:rPr>
          <w:sz w:val="20"/>
          <w:szCs w:val="20"/>
        </w:rPr>
      </w:pPr>
    </w:p>
    <w:p w14:paraId="7E201F4E" w14:textId="77777777" w:rsidR="00F56F25" w:rsidRDefault="00F56F25">
      <w:pPr>
        <w:spacing w:line="200" w:lineRule="exact"/>
        <w:rPr>
          <w:sz w:val="20"/>
          <w:szCs w:val="20"/>
        </w:rPr>
      </w:pPr>
    </w:p>
    <w:p w14:paraId="315DDFE9" w14:textId="77777777" w:rsidR="00F56F25" w:rsidRDefault="00F56F25">
      <w:pPr>
        <w:spacing w:line="200" w:lineRule="exact"/>
        <w:rPr>
          <w:sz w:val="20"/>
          <w:szCs w:val="20"/>
        </w:rPr>
      </w:pPr>
    </w:p>
    <w:p w14:paraId="7963A8C3" w14:textId="77777777" w:rsidR="00F56F25" w:rsidRDefault="00F56F25">
      <w:pPr>
        <w:spacing w:line="200" w:lineRule="exact"/>
        <w:rPr>
          <w:sz w:val="20"/>
          <w:szCs w:val="20"/>
        </w:rPr>
      </w:pPr>
    </w:p>
    <w:p w14:paraId="7F4E26BD" w14:textId="77777777" w:rsidR="00F56F25" w:rsidRDefault="00F56F25">
      <w:pPr>
        <w:spacing w:line="200" w:lineRule="exact"/>
        <w:rPr>
          <w:sz w:val="20"/>
          <w:szCs w:val="20"/>
        </w:rPr>
      </w:pPr>
    </w:p>
    <w:p w14:paraId="7431220F" w14:textId="77777777" w:rsidR="00F56F25" w:rsidRDefault="00F56F25">
      <w:pPr>
        <w:spacing w:line="200" w:lineRule="exact"/>
        <w:rPr>
          <w:sz w:val="20"/>
          <w:szCs w:val="20"/>
        </w:rPr>
      </w:pPr>
    </w:p>
    <w:p w14:paraId="1BF48DF7" w14:textId="77777777" w:rsidR="00F56F25" w:rsidRDefault="00F56F25">
      <w:pPr>
        <w:spacing w:line="200" w:lineRule="exact"/>
        <w:rPr>
          <w:sz w:val="20"/>
          <w:szCs w:val="20"/>
        </w:rPr>
      </w:pPr>
    </w:p>
    <w:p w14:paraId="0FF70198" w14:textId="77777777" w:rsidR="00F56F25" w:rsidRDefault="00F56F25">
      <w:pPr>
        <w:spacing w:line="200" w:lineRule="exact"/>
        <w:rPr>
          <w:sz w:val="20"/>
          <w:szCs w:val="20"/>
        </w:rPr>
      </w:pPr>
    </w:p>
    <w:p w14:paraId="1204D4ED" w14:textId="77777777" w:rsidR="00F56F25" w:rsidRDefault="00F56F25">
      <w:pPr>
        <w:spacing w:line="200" w:lineRule="exact"/>
        <w:rPr>
          <w:sz w:val="20"/>
          <w:szCs w:val="20"/>
        </w:rPr>
      </w:pPr>
    </w:p>
    <w:p w14:paraId="5E693E1F" w14:textId="77777777" w:rsidR="00F56F25" w:rsidRDefault="00F56F25">
      <w:pPr>
        <w:spacing w:line="200" w:lineRule="exact"/>
        <w:rPr>
          <w:sz w:val="20"/>
          <w:szCs w:val="20"/>
        </w:rPr>
      </w:pPr>
    </w:p>
    <w:p w14:paraId="068103AE" w14:textId="77777777" w:rsidR="00F56F25" w:rsidRDefault="00F56F25">
      <w:pPr>
        <w:spacing w:line="381" w:lineRule="exact"/>
        <w:rPr>
          <w:sz w:val="20"/>
          <w:szCs w:val="20"/>
        </w:rPr>
      </w:pPr>
    </w:p>
    <w:p w14:paraId="1E76EA94" w14:textId="2D9C5D1B" w:rsidR="00F56F25" w:rsidRDefault="00F56F25">
      <w:pPr>
        <w:ind w:right="80"/>
        <w:jc w:val="center"/>
        <w:rPr>
          <w:sz w:val="20"/>
          <w:szCs w:val="20"/>
        </w:rPr>
      </w:pPr>
    </w:p>
    <w:sectPr w:rsidR="00F56F25">
      <w:pgSz w:w="11900" w:h="16838"/>
      <w:pgMar w:top="990" w:right="986" w:bottom="418" w:left="1080" w:header="0" w:footer="0" w:gutter="0"/>
      <w:cols w:space="720" w:equalWidth="0">
        <w:col w:w="9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1DCD" w14:textId="77777777" w:rsidR="006E7CA6" w:rsidRDefault="006E7CA6" w:rsidP="00B4167C">
      <w:r>
        <w:separator/>
      </w:r>
    </w:p>
  </w:endnote>
  <w:endnote w:type="continuationSeparator" w:id="0">
    <w:p w14:paraId="7B23D4BC" w14:textId="77777777" w:rsidR="006E7CA6" w:rsidRDefault="006E7CA6" w:rsidP="00B4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D486" w14:textId="77777777" w:rsidR="00B4167C" w:rsidRDefault="00B416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97533"/>
      <w:docPartObj>
        <w:docPartGallery w:val="Page Numbers (Bottom of Page)"/>
        <w:docPartUnique/>
      </w:docPartObj>
    </w:sdtPr>
    <w:sdtEndPr/>
    <w:sdtContent>
      <w:p w14:paraId="701A13D8" w14:textId="27DF0B9D" w:rsidR="00B4167C" w:rsidRDefault="00B4167C">
        <w:pPr>
          <w:pStyle w:val="a6"/>
          <w:jc w:val="center"/>
        </w:pPr>
        <w:r>
          <w:fldChar w:fldCharType="begin"/>
        </w:r>
        <w:r>
          <w:instrText>PAGE   \* MERGEFORMAT</w:instrText>
        </w:r>
        <w:r>
          <w:fldChar w:fldCharType="separate"/>
        </w:r>
        <w:r>
          <w:t>2</w:t>
        </w:r>
        <w:r>
          <w:fldChar w:fldCharType="end"/>
        </w:r>
      </w:p>
    </w:sdtContent>
  </w:sdt>
  <w:p w14:paraId="0C92796C" w14:textId="77777777" w:rsidR="00B4167C" w:rsidRDefault="00B416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F1EE" w14:textId="77777777" w:rsidR="00B4167C" w:rsidRDefault="00B416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FDB3" w14:textId="77777777" w:rsidR="006E7CA6" w:rsidRDefault="006E7CA6" w:rsidP="00B4167C">
      <w:r>
        <w:separator/>
      </w:r>
    </w:p>
  </w:footnote>
  <w:footnote w:type="continuationSeparator" w:id="0">
    <w:p w14:paraId="7062DD15" w14:textId="77777777" w:rsidR="006E7CA6" w:rsidRDefault="006E7CA6" w:rsidP="00B4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6303" w14:textId="77777777" w:rsidR="00B4167C" w:rsidRDefault="00B416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C15F" w14:textId="77777777" w:rsidR="00B4167C" w:rsidRDefault="00B4167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1BE8" w14:textId="77777777" w:rsidR="00B4167C" w:rsidRDefault="00B416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2D8A953E"/>
    <w:lvl w:ilvl="0" w:tplc="EBF6F70E">
      <w:start w:val="22"/>
      <w:numFmt w:val="upperLetter"/>
      <w:lvlText w:val="%1."/>
      <w:lvlJc w:val="left"/>
    </w:lvl>
    <w:lvl w:ilvl="1" w:tplc="5992AC3C">
      <w:numFmt w:val="decimal"/>
      <w:lvlText w:val=""/>
      <w:lvlJc w:val="left"/>
    </w:lvl>
    <w:lvl w:ilvl="2" w:tplc="16261F38">
      <w:numFmt w:val="decimal"/>
      <w:lvlText w:val=""/>
      <w:lvlJc w:val="left"/>
    </w:lvl>
    <w:lvl w:ilvl="3" w:tplc="0D26E508">
      <w:numFmt w:val="decimal"/>
      <w:lvlText w:val=""/>
      <w:lvlJc w:val="left"/>
    </w:lvl>
    <w:lvl w:ilvl="4" w:tplc="E8DCCEFE">
      <w:numFmt w:val="decimal"/>
      <w:lvlText w:val=""/>
      <w:lvlJc w:val="left"/>
    </w:lvl>
    <w:lvl w:ilvl="5" w:tplc="A3DE1F7E">
      <w:numFmt w:val="decimal"/>
      <w:lvlText w:val=""/>
      <w:lvlJc w:val="left"/>
    </w:lvl>
    <w:lvl w:ilvl="6" w:tplc="6AC8EFF2">
      <w:numFmt w:val="decimal"/>
      <w:lvlText w:val=""/>
      <w:lvlJc w:val="left"/>
    </w:lvl>
    <w:lvl w:ilvl="7" w:tplc="D83E45C8">
      <w:numFmt w:val="decimal"/>
      <w:lvlText w:val=""/>
      <w:lvlJc w:val="left"/>
    </w:lvl>
    <w:lvl w:ilvl="8" w:tplc="5F967DCE">
      <w:numFmt w:val="decimal"/>
      <w:lvlText w:val=""/>
      <w:lvlJc w:val="left"/>
    </w:lvl>
  </w:abstractNum>
  <w:abstractNum w:abstractNumId="1" w15:restartNumberingAfterBreak="0">
    <w:nsid w:val="00001238"/>
    <w:multiLevelType w:val="hybridMultilevel"/>
    <w:tmpl w:val="B05E7B84"/>
    <w:lvl w:ilvl="0" w:tplc="01A68E3C">
      <w:start w:val="1"/>
      <w:numFmt w:val="bullet"/>
      <w:lvlText w:val=""/>
      <w:lvlJc w:val="left"/>
    </w:lvl>
    <w:lvl w:ilvl="1" w:tplc="2E2A73EA">
      <w:numFmt w:val="decimal"/>
      <w:lvlText w:val=""/>
      <w:lvlJc w:val="left"/>
    </w:lvl>
    <w:lvl w:ilvl="2" w:tplc="5A8E6F3E">
      <w:numFmt w:val="decimal"/>
      <w:lvlText w:val=""/>
      <w:lvlJc w:val="left"/>
    </w:lvl>
    <w:lvl w:ilvl="3" w:tplc="FF447F80">
      <w:numFmt w:val="decimal"/>
      <w:lvlText w:val=""/>
      <w:lvlJc w:val="left"/>
    </w:lvl>
    <w:lvl w:ilvl="4" w:tplc="B2340408">
      <w:numFmt w:val="decimal"/>
      <w:lvlText w:val=""/>
      <w:lvlJc w:val="left"/>
    </w:lvl>
    <w:lvl w:ilvl="5" w:tplc="F0C08228">
      <w:numFmt w:val="decimal"/>
      <w:lvlText w:val=""/>
      <w:lvlJc w:val="left"/>
    </w:lvl>
    <w:lvl w:ilvl="6" w:tplc="D4C05CB8">
      <w:numFmt w:val="decimal"/>
      <w:lvlText w:val=""/>
      <w:lvlJc w:val="left"/>
    </w:lvl>
    <w:lvl w:ilvl="7" w:tplc="5E4AB822">
      <w:numFmt w:val="decimal"/>
      <w:lvlText w:val=""/>
      <w:lvlJc w:val="left"/>
    </w:lvl>
    <w:lvl w:ilvl="8" w:tplc="8D40710C">
      <w:numFmt w:val="decimal"/>
      <w:lvlText w:val=""/>
      <w:lvlJc w:val="left"/>
    </w:lvl>
  </w:abstractNum>
  <w:abstractNum w:abstractNumId="2" w15:restartNumberingAfterBreak="0">
    <w:nsid w:val="00001547"/>
    <w:multiLevelType w:val="hybridMultilevel"/>
    <w:tmpl w:val="2904DF86"/>
    <w:lvl w:ilvl="0" w:tplc="A4CA56EE">
      <w:start w:val="35"/>
      <w:numFmt w:val="upperLetter"/>
      <w:lvlText w:val="%1."/>
      <w:lvlJc w:val="left"/>
    </w:lvl>
    <w:lvl w:ilvl="1" w:tplc="42AE6F48">
      <w:numFmt w:val="decimal"/>
      <w:lvlText w:val=""/>
      <w:lvlJc w:val="left"/>
    </w:lvl>
    <w:lvl w:ilvl="2" w:tplc="9DDA2660">
      <w:numFmt w:val="decimal"/>
      <w:lvlText w:val=""/>
      <w:lvlJc w:val="left"/>
    </w:lvl>
    <w:lvl w:ilvl="3" w:tplc="A6E29D5E">
      <w:numFmt w:val="decimal"/>
      <w:lvlText w:val=""/>
      <w:lvlJc w:val="left"/>
    </w:lvl>
    <w:lvl w:ilvl="4" w:tplc="8FF4E636">
      <w:numFmt w:val="decimal"/>
      <w:lvlText w:val=""/>
      <w:lvlJc w:val="left"/>
    </w:lvl>
    <w:lvl w:ilvl="5" w:tplc="43F21648">
      <w:numFmt w:val="decimal"/>
      <w:lvlText w:val=""/>
      <w:lvlJc w:val="left"/>
    </w:lvl>
    <w:lvl w:ilvl="6" w:tplc="0BD2B79C">
      <w:numFmt w:val="decimal"/>
      <w:lvlText w:val=""/>
      <w:lvlJc w:val="left"/>
    </w:lvl>
    <w:lvl w:ilvl="7" w:tplc="6C4C33A8">
      <w:numFmt w:val="decimal"/>
      <w:lvlText w:val=""/>
      <w:lvlJc w:val="left"/>
    </w:lvl>
    <w:lvl w:ilvl="8" w:tplc="FE98948C">
      <w:numFmt w:val="decimal"/>
      <w:lvlText w:val=""/>
      <w:lvlJc w:val="left"/>
    </w:lvl>
  </w:abstractNum>
  <w:abstractNum w:abstractNumId="3" w15:restartNumberingAfterBreak="0">
    <w:nsid w:val="00001AD4"/>
    <w:multiLevelType w:val="hybridMultilevel"/>
    <w:tmpl w:val="52D05F72"/>
    <w:lvl w:ilvl="0" w:tplc="F64433C8">
      <w:start w:val="1"/>
      <w:numFmt w:val="bullet"/>
      <w:lvlText w:val="-"/>
      <w:lvlJc w:val="left"/>
    </w:lvl>
    <w:lvl w:ilvl="1" w:tplc="02A4A9A4">
      <w:numFmt w:val="decimal"/>
      <w:lvlText w:val=""/>
      <w:lvlJc w:val="left"/>
    </w:lvl>
    <w:lvl w:ilvl="2" w:tplc="675EF88E">
      <w:numFmt w:val="decimal"/>
      <w:lvlText w:val=""/>
      <w:lvlJc w:val="left"/>
    </w:lvl>
    <w:lvl w:ilvl="3" w:tplc="11B25AD2">
      <w:numFmt w:val="decimal"/>
      <w:lvlText w:val=""/>
      <w:lvlJc w:val="left"/>
    </w:lvl>
    <w:lvl w:ilvl="4" w:tplc="8C8ECB66">
      <w:numFmt w:val="decimal"/>
      <w:lvlText w:val=""/>
      <w:lvlJc w:val="left"/>
    </w:lvl>
    <w:lvl w:ilvl="5" w:tplc="94B69110">
      <w:numFmt w:val="decimal"/>
      <w:lvlText w:val=""/>
      <w:lvlJc w:val="left"/>
    </w:lvl>
    <w:lvl w:ilvl="6" w:tplc="B1C8FAA8">
      <w:numFmt w:val="decimal"/>
      <w:lvlText w:val=""/>
      <w:lvlJc w:val="left"/>
    </w:lvl>
    <w:lvl w:ilvl="7" w:tplc="9C8C123E">
      <w:numFmt w:val="decimal"/>
      <w:lvlText w:val=""/>
      <w:lvlJc w:val="left"/>
    </w:lvl>
    <w:lvl w:ilvl="8" w:tplc="472CBC94">
      <w:numFmt w:val="decimal"/>
      <w:lvlText w:val=""/>
      <w:lvlJc w:val="left"/>
    </w:lvl>
  </w:abstractNum>
  <w:abstractNum w:abstractNumId="4" w15:restartNumberingAfterBreak="0">
    <w:nsid w:val="00001E1F"/>
    <w:multiLevelType w:val="hybridMultilevel"/>
    <w:tmpl w:val="AFBA154E"/>
    <w:lvl w:ilvl="0" w:tplc="BB02D0C8">
      <w:start w:val="1"/>
      <w:numFmt w:val="bullet"/>
      <w:lvlText w:val=""/>
      <w:lvlJc w:val="left"/>
    </w:lvl>
    <w:lvl w:ilvl="1" w:tplc="362EECEC">
      <w:numFmt w:val="decimal"/>
      <w:lvlText w:val=""/>
      <w:lvlJc w:val="left"/>
    </w:lvl>
    <w:lvl w:ilvl="2" w:tplc="9CA4AEEE">
      <w:numFmt w:val="decimal"/>
      <w:lvlText w:val=""/>
      <w:lvlJc w:val="left"/>
    </w:lvl>
    <w:lvl w:ilvl="3" w:tplc="5EAC6766">
      <w:numFmt w:val="decimal"/>
      <w:lvlText w:val=""/>
      <w:lvlJc w:val="left"/>
    </w:lvl>
    <w:lvl w:ilvl="4" w:tplc="23EEBDA4">
      <w:numFmt w:val="decimal"/>
      <w:lvlText w:val=""/>
      <w:lvlJc w:val="left"/>
    </w:lvl>
    <w:lvl w:ilvl="5" w:tplc="DDC2EDDA">
      <w:numFmt w:val="decimal"/>
      <w:lvlText w:val=""/>
      <w:lvlJc w:val="left"/>
    </w:lvl>
    <w:lvl w:ilvl="6" w:tplc="5412C204">
      <w:numFmt w:val="decimal"/>
      <w:lvlText w:val=""/>
      <w:lvlJc w:val="left"/>
    </w:lvl>
    <w:lvl w:ilvl="7" w:tplc="9898A154">
      <w:numFmt w:val="decimal"/>
      <w:lvlText w:val=""/>
      <w:lvlJc w:val="left"/>
    </w:lvl>
    <w:lvl w:ilvl="8" w:tplc="A2E0D8AE">
      <w:numFmt w:val="decimal"/>
      <w:lvlText w:val=""/>
      <w:lvlJc w:val="left"/>
    </w:lvl>
  </w:abstractNum>
  <w:abstractNum w:abstractNumId="5" w15:restartNumberingAfterBreak="0">
    <w:nsid w:val="000026A6"/>
    <w:multiLevelType w:val="hybridMultilevel"/>
    <w:tmpl w:val="13EC9962"/>
    <w:lvl w:ilvl="0" w:tplc="ABA20516">
      <w:start w:val="1"/>
      <w:numFmt w:val="bullet"/>
      <w:lvlText w:val=""/>
      <w:lvlJc w:val="left"/>
    </w:lvl>
    <w:lvl w:ilvl="1" w:tplc="76B227CA">
      <w:numFmt w:val="decimal"/>
      <w:lvlText w:val=""/>
      <w:lvlJc w:val="left"/>
    </w:lvl>
    <w:lvl w:ilvl="2" w:tplc="E496FFC0">
      <w:numFmt w:val="decimal"/>
      <w:lvlText w:val=""/>
      <w:lvlJc w:val="left"/>
    </w:lvl>
    <w:lvl w:ilvl="3" w:tplc="F77E64E8">
      <w:numFmt w:val="decimal"/>
      <w:lvlText w:val=""/>
      <w:lvlJc w:val="left"/>
    </w:lvl>
    <w:lvl w:ilvl="4" w:tplc="A94E85FE">
      <w:numFmt w:val="decimal"/>
      <w:lvlText w:val=""/>
      <w:lvlJc w:val="left"/>
    </w:lvl>
    <w:lvl w:ilvl="5" w:tplc="F084BFA0">
      <w:numFmt w:val="decimal"/>
      <w:lvlText w:val=""/>
      <w:lvlJc w:val="left"/>
    </w:lvl>
    <w:lvl w:ilvl="6" w:tplc="04E2D1DE">
      <w:numFmt w:val="decimal"/>
      <w:lvlText w:val=""/>
      <w:lvlJc w:val="left"/>
    </w:lvl>
    <w:lvl w:ilvl="7" w:tplc="E84E9C9A">
      <w:numFmt w:val="decimal"/>
      <w:lvlText w:val=""/>
      <w:lvlJc w:val="left"/>
    </w:lvl>
    <w:lvl w:ilvl="8" w:tplc="53C2A8BC">
      <w:numFmt w:val="decimal"/>
      <w:lvlText w:val=""/>
      <w:lvlJc w:val="left"/>
    </w:lvl>
  </w:abstractNum>
  <w:abstractNum w:abstractNumId="6" w15:restartNumberingAfterBreak="0">
    <w:nsid w:val="00002D12"/>
    <w:multiLevelType w:val="hybridMultilevel"/>
    <w:tmpl w:val="EB142456"/>
    <w:lvl w:ilvl="0" w:tplc="83FCE8B0">
      <w:start w:val="1"/>
      <w:numFmt w:val="bullet"/>
      <w:lvlText w:val="-"/>
      <w:lvlJc w:val="left"/>
    </w:lvl>
    <w:lvl w:ilvl="1" w:tplc="452AC646">
      <w:numFmt w:val="decimal"/>
      <w:lvlText w:val=""/>
      <w:lvlJc w:val="left"/>
    </w:lvl>
    <w:lvl w:ilvl="2" w:tplc="F29E5792">
      <w:numFmt w:val="decimal"/>
      <w:lvlText w:val=""/>
      <w:lvlJc w:val="left"/>
    </w:lvl>
    <w:lvl w:ilvl="3" w:tplc="14102494">
      <w:numFmt w:val="decimal"/>
      <w:lvlText w:val=""/>
      <w:lvlJc w:val="left"/>
    </w:lvl>
    <w:lvl w:ilvl="4" w:tplc="C032DAE6">
      <w:numFmt w:val="decimal"/>
      <w:lvlText w:val=""/>
      <w:lvlJc w:val="left"/>
    </w:lvl>
    <w:lvl w:ilvl="5" w:tplc="42925348">
      <w:numFmt w:val="decimal"/>
      <w:lvlText w:val=""/>
      <w:lvlJc w:val="left"/>
    </w:lvl>
    <w:lvl w:ilvl="6" w:tplc="8AE0172A">
      <w:numFmt w:val="decimal"/>
      <w:lvlText w:val=""/>
      <w:lvlJc w:val="left"/>
    </w:lvl>
    <w:lvl w:ilvl="7" w:tplc="06147AAA">
      <w:numFmt w:val="decimal"/>
      <w:lvlText w:val=""/>
      <w:lvlJc w:val="left"/>
    </w:lvl>
    <w:lvl w:ilvl="8" w:tplc="59FC854C">
      <w:numFmt w:val="decimal"/>
      <w:lvlText w:val=""/>
      <w:lvlJc w:val="left"/>
    </w:lvl>
  </w:abstractNum>
  <w:abstractNum w:abstractNumId="7" w15:restartNumberingAfterBreak="0">
    <w:nsid w:val="0000323B"/>
    <w:multiLevelType w:val="hybridMultilevel"/>
    <w:tmpl w:val="707CD4E8"/>
    <w:lvl w:ilvl="0" w:tplc="3F2609DE">
      <w:start w:val="1"/>
      <w:numFmt w:val="decimal"/>
      <w:lvlText w:val="%1."/>
      <w:lvlJc w:val="left"/>
    </w:lvl>
    <w:lvl w:ilvl="1" w:tplc="E1E82490">
      <w:numFmt w:val="decimal"/>
      <w:lvlText w:val=""/>
      <w:lvlJc w:val="left"/>
    </w:lvl>
    <w:lvl w:ilvl="2" w:tplc="0CD83656">
      <w:numFmt w:val="decimal"/>
      <w:lvlText w:val=""/>
      <w:lvlJc w:val="left"/>
    </w:lvl>
    <w:lvl w:ilvl="3" w:tplc="DA1CFF58">
      <w:numFmt w:val="decimal"/>
      <w:lvlText w:val=""/>
      <w:lvlJc w:val="left"/>
    </w:lvl>
    <w:lvl w:ilvl="4" w:tplc="753C1CB6">
      <w:numFmt w:val="decimal"/>
      <w:lvlText w:val=""/>
      <w:lvlJc w:val="left"/>
    </w:lvl>
    <w:lvl w:ilvl="5" w:tplc="C4CE915A">
      <w:numFmt w:val="decimal"/>
      <w:lvlText w:val=""/>
      <w:lvlJc w:val="left"/>
    </w:lvl>
    <w:lvl w:ilvl="6" w:tplc="BB3C73DA">
      <w:numFmt w:val="decimal"/>
      <w:lvlText w:val=""/>
      <w:lvlJc w:val="left"/>
    </w:lvl>
    <w:lvl w:ilvl="7" w:tplc="FE06CF48">
      <w:numFmt w:val="decimal"/>
      <w:lvlText w:val=""/>
      <w:lvlJc w:val="left"/>
    </w:lvl>
    <w:lvl w:ilvl="8" w:tplc="7B4EEE18">
      <w:numFmt w:val="decimal"/>
      <w:lvlText w:val=""/>
      <w:lvlJc w:val="left"/>
    </w:lvl>
  </w:abstractNum>
  <w:abstractNum w:abstractNumId="8" w15:restartNumberingAfterBreak="0">
    <w:nsid w:val="000039B3"/>
    <w:multiLevelType w:val="hybridMultilevel"/>
    <w:tmpl w:val="DF66020E"/>
    <w:lvl w:ilvl="0" w:tplc="25E4077C">
      <w:start w:val="61"/>
      <w:numFmt w:val="upperLetter"/>
      <w:lvlText w:val="%1."/>
      <w:lvlJc w:val="left"/>
    </w:lvl>
    <w:lvl w:ilvl="1" w:tplc="8446F7DE">
      <w:numFmt w:val="decimal"/>
      <w:lvlText w:val=""/>
      <w:lvlJc w:val="left"/>
    </w:lvl>
    <w:lvl w:ilvl="2" w:tplc="898089FA">
      <w:numFmt w:val="decimal"/>
      <w:lvlText w:val=""/>
      <w:lvlJc w:val="left"/>
    </w:lvl>
    <w:lvl w:ilvl="3" w:tplc="CA245D14">
      <w:numFmt w:val="decimal"/>
      <w:lvlText w:val=""/>
      <w:lvlJc w:val="left"/>
    </w:lvl>
    <w:lvl w:ilvl="4" w:tplc="2F928364">
      <w:numFmt w:val="decimal"/>
      <w:lvlText w:val=""/>
      <w:lvlJc w:val="left"/>
    </w:lvl>
    <w:lvl w:ilvl="5" w:tplc="228A7E80">
      <w:numFmt w:val="decimal"/>
      <w:lvlText w:val=""/>
      <w:lvlJc w:val="left"/>
    </w:lvl>
    <w:lvl w:ilvl="6" w:tplc="7E2E4FAE">
      <w:numFmt w:val="decimal"/>
      <w:lvlText w:val=""/>
      <w:lvlJc w:val="left"/>
    </w:lvl>
    <w:lvl w:ilvl="7" w:tplc="395E58B0">
      <w:numFmt w:val="decimal"/>
      <w:lvlText w:val=""/>
      <w:lvlJc w:val="left"/>
    </w:lvl>
    <w:lvl w:ilvl="8" w:tplc="E3C239EE">
      <w:numFmt w:val="decimal"/>
      <w:lvlText w:val=""/>
      <w:lvlJc w:val="left"/>
    </w:lvl>
  </w:abstractNum>
  <w:abstractNum w:abstractNumId="9" w15:restartNumberingAfterBreak="0">
    <w:nsid w:val="00003B25"/>
    <w:multiLevelType w:val="hybridMultilevel"/>
    <w:tmpl w:val="3AE826A8"/>
    <w:lvl w:ilvl="0" w:tplc="5866A3D2">
      <w:start w:val="1"/>
      <w:numFmt w:val="bullet"/>
      <w:lvlText w:val=""/>
      <w:lvlJc w:val="left"/>
    </w:lvl>
    <w:lvl w:ilvl="1" w:tplc="45B6DE36">
      <w:numFmt w:val="decimal"/>
      <w:lvlText w:val=""/>
      <w:lvlJc w:val="left"/>
    </w:lvl>
    <w:lvl w:ilvl="2" w:tplc="533223E2">
      <w:numFmt w:val="decimal"/>
      <w:lvlText w:val=""/>
      <w:lvlJc w:val="left"/>
    </w:lvl>
    <w:lvl w:ilvl="3" w:tplc="F884ACF2">
      <w:numFmt w:val="decimal"/>
      <w:lvlText w:val=""/>
      <w:lvlJc w:val="left"/>
    </w:lvl>
    <w:lvl w:ilvl="4" w:tplc="6E80BCBC">
      <w:numFmt w:val="decimal"/>
      <w:lvlText w:val=""/>
      <w:lvlJc w:val="left"/>
    </w:lvl>
    <w:lvl w:ilvl="5" w:tplc="F006AECE">
      <w:numFmt w:val="decimal"/>
      <w:lvlText w:val=""/>
      <w:lvlJc w:val="left"/>
    </w:lvl>
    <w:lvl w:ilvl="6" w:tplc="C0C0339E">
      <w:numFmt w:val="decimal"/>
      <w:lvlText w:val=""/>
      <w:lvlJc w:val="left"/>
    </w:lvl>
    <w:lvl w:ilvl="7" w:tplc="B0401662">
      <w:numFmt w:val="decimal"/>
      <w:lvlText w:val=""/>
      <w:lvlJc w:val="left"/>
    </w:lvl>
    <w:lvl w:ilvl="8" w:tplc="1766F77A">
      <w:numFmt w:val="decimal"/>
      <w:lvlText w:val=""/>
      <w:lvlJc w:val="left"/>
    </w:lvl>
  </w:abstractNum>
  <w:abstractNum w:abstractNumId="10" w15:restartNumberingAfterBreak="0">
    <w:nsid w:val="0000428B"/>
    <w:multiLevelType w:val="hybridMultilevel"/>
    <w:tmpl w:val="B614AC3A"/>
    <w:lvl w:ilvl="0" w:tplc="AA44A60C">
      <w:start w:val="1"/>
      <w:numFmt w:val="bullet"/>
      <w:lvlText w:val="и"/>
      <w:lvlJc w:val="left"/>
    </w:lvl>
    <w:lvl w:ilvl="1" w:tplc="C29C8302">
      <w:numFmt w:val="decimal"/>
      <w:lvlText w:val=""/>
      <w:lvlJc w:val="left"/>
    </w:lvl>
    <w:lvl w:ilvl="2" w:tplc="4224D4A6">
      <w:numFmt w:val="decimal"/>
      <w:lvlText w:val=""/>
      <w:lvlJc w:val="left"/>
    </w:lvl>
    <w:lvl w:ilvl="3" w:tplc="A46E8ADE">
      <w:numFmt w:val="decimal"/>
      <w:lvlText w:val=""/>
      <w:lvlJc w:val="left"/>
    </w:lvl>
    <w:lvl w:ilvl="4" w:tplc="08980976">
      <w:numFmt w:val="decimal"/>
      <w:lvlText w:val=""/>
      <w:lvlJc w:val="left"/>
    </w:lvl>
    <w:lvl w:ilvl="5" w:tplc="497682E8">
      <w:numFmt w:val="decimal"/>
      <w:lvlText w:val=""/>
      <w:lvlJc w:val="left"/>
    </w:lvl>
    <w:lvl w:ilvl="6" w:tplc="5FB4F67A">
      <w:numFmt w:val="decimal"/>
      <w:lvlText w:val=""/>
      <w:lvlJc w:val="left"/>
    </w:lvl>
    <w:lvl w:ilvl="7" w:tplc="37AC106E">
      <w:numFmt w:val="decimal"/>
      <w:lvlText w:val=""/>
      <w:lvlJc w:val="left"/>
    </w:lvl>
    <w:lvl w:ilvl="8" w:tplc="C952EC0C">
      <w:numFmt w:val="decimal"/>
      <w:lvlText w:val=""/>
      <w:lvlJc w:val="left"/>
    </w:lvl>
  </w:abstractNum>
  <w:abstractNum w:abstractNumId="11" w15:restartNumberingAfterBreak="0">
    <w:nsid w:val="00004509"/>
    <w:multiLevelType w:val="hybridMultilevel"/>
    <w:tmpl w:val="8E1097E8"/>
    <w:lvl w:ilvl="0" w:tplc="11AE940A">
      <w:start w:val="61"/>
      <w:numFmt w:val="upperLetter"/>
      <w:lvlText w:val="%1."/>
      <w:lvlJc w:val="left"/>
    </w:lvl>
    <w:lvl w:ilvl="1" w:tplc="E0501136">
      <w:numFmt w:val="decimal"/>
      <w:lvlText w:val=""/>
      <w:lvlJc w:val="left"/>
    </w:lvl>
    <w:lvl w:ilvl="2" w:tplc="BAAE4BC4">
      <w:numFmt w:val="decimal"/>
      <w:lvlText w:val=""/>
      <w:lvlJc w:val="left"/>
    </w:lvl>
    <w:lvl w:ilvl="3" w:tplc="EFE0185E">
      <w:numFmt w:val="decimal"/>
      <w:lvlText w:val=""/>
      <w:lvlJc w:val="left"/>
    </w:lvl>
    <w:lvl w:ilvl="4" w:tplc="2A1A7FE6">
      <w:numFmt w:val="decimal"/>
      <w:lvlText w:val=""/>
      <w:lvlJc w:val="left"/>
    </w:lvl>
    <w:lvl w:ilvl="5" w:tplc="15248892">
      <w:numFmt w:val="decimal"/>
      <w:lvlText w:val=""/>
      <w:lvlJc w:val="left"/>
    </w:lvl>
    <w:lvl w:ilvl="6" w:tplc="D12E49CC">
      <w:numFmt w:val="decimal"/>
      <w:lvlText w:val=""/>
      <w:lvlJc w:val="left"/>
    </w:lvl>
    <w:lvl w:ilvl="7" w:tplc="6FDCB6DE">
      <w:numFmt w:val="decimal"/>
      <w:lvlText w:val=""/>
      <w:lvlJc w:val="left"/>
    </w:lvl>
    <w:lvl w:ilvl="8" w:tplc="0144C9B4">
      <w:numFmt w:val="decimal"/>
      <w:lvlText w:val=""/>
      <w:lvlJc w:val="left"/>
    </w:lvl>
  </w:abstractNum>
  <w:abstractNum w:abstractNumId="12" w15:restartNumberingAfterBreak="0">
    <w:nsid w:val="00004D06"/>
    <w:multiLevelType w:val="hybridMultilevel"/>
    <w:tmpl w:val="4E14E742"/>
    <w:lvl w:ilvl="0" w:tplc="923EE340">
      <w:start w:val="9"/>
      <w:numFmt w:val="upperLetter"/>
      <w:lvlText w:val="%1."/>
      <w:lvlJc w:val="left"/>
    </w:lvl>
    <w:lvl w:ilvl="1" w:tplc="BFDC0F1C">
      <w:numFmt w:val="decimal"/>
      <w:lvlText w:val=""/>
      <w:lvlJc w:val="left"/>
    </w:lvl>
    <w:lvl w:ilvl="2" w:tplc="0C8826A0">
      <w:numFmt w:val="decimal"/>
      <w:lvlText w:val=""/>
      <w:lvlJc w:val="left"/>
    </w:lvl>
    <w:lvl w:ilvl="3" w:tplc="32F6895A">
      <w:numFmt w:val="decimal"/>
      <w:lvlText w:val=""/>
      <w:lvlJc w:val="left"/>
    </w:lvl>
    <w:lvl w:ilvl="4" w:tplc="B61E28CC">
      <w:numFmt w:val="decimal"/>
      <w:lvlText w:val=""/>
      <w:lvlJc w:val="left"/>
    </w:lvl>
    <w:lvl w:ilvl="5" w:tplc="79E00CA4">
      <w:numFmt w:val="decimal"/>
      <w:lvlText w:val=""/>
      <w:lvlJc w:val="left"/>
    </w:lvl>
    <w:lvl w:ilvl="6" w:tplc="6EAC1B78">
      <w:numFmt w:val="decimal"/>
      <w:lvlText w:val=""/>
      <w:lvlJc w:val="left"/>
    </w:lvl>
    <w:lvl w:ilvl="7" w:tplc="1B143524">
      <w:numFmt w:val="decimal"/>
      <w:lvlText w:val=""/>
      <w:lvlJc w:val="left"/>
    </w:lvl>
    <w:lvl w:ilvl="8" w:tplc="3894ED62">
      <w:numFmt w:val="decimal"/>
      <w:lvlText w:val=""/>
      <w:lvlJc w:val="left"/>
    </w:lvl>
  </w:abstractNum>
  <w:abstractNum w:abstractNumId="13" w15:restartNumberingAfterBreak="0">
    <w:nsid w:val="00004DB7"/>
    <w:multiLevelType w:val="hybridMultilevel"/>
    <w:tmpl w:val="60B0D9C8"/>
    <w:lvl w:ilvl="0" w:tplc="8EACC8B8">
      <w:start w:val="1"/>
      <w:numFmt w:val="bullet"/>
      <w:lvlText w:val="-"/>
      <w:lvlJc w:val="left"/>
    </w:lvl>
    <w:lvl w:ilvl="1" w:tplc="C52C9C30">
      <w:numFmt w:val="decimal"/>
      <w:lvlText w:val=""/>
      <w:lvlJc w:val="left"/>
    </w:lvl>
    <w:lvl w:ilvl="2" w:tplc="7F8827C2">
      <w:numFmt w:val="decimal"/>
      <w:lvlText w:val=""/>
      <w:lvlJc w:val="left"/>
    </w:lvl>
    <w:lvl w:ilvl="3" w:tplc="A15E2A3C">
      <w:numFmt w:val="decimal"/>
      <w:lvlText w:val=""/>
      <w:lvlJc w:val="left"/>
    </w:lvl>
    <w:lvl w:ilvl="4" w:tplc="C26C3672">
      <w:numFmt w:val="decimal"/>
      <w:lvlText w:val=""/>
      <w:lvlJc w:val="left"/>
    </w:lvl>
    <w:lvl w:ilvl="5" w:tplc="2EE0B38A">
      <w:numFmt w:val="decimal"/>
      <w:lvlText w:val=""/>
      <w:lvlJc w:val="left"/>
    </w:lvl>
    <w:lvl w:ilvl="6" w:tplc="4252C7D8">
      <w:numFmt w:val="decimal"/>
      <w:lvlText w:val=""/>
      <w:lvlJc w:val="left"/>
    </w:lvl>
    <w:lvl w:ilvl="7" w:tplc="313AF120">
      <w:numFmt w:val="decimal"/>
      <w:lvlText w:val=""/>
      <w:lvlJc w:val="left"/>
    </w:lvl>
    <w:lvl w:ilvl="8" w:tplc="1606223E">
      <w:numFmt w:val="decimal"/>
      <w:lvlText w:val=""/>
      <w:lvlJc w:val="left"/>
    </w:lvl>
  </w:abstractNum>
  <w:abstractNum w:abstractNumId="14" w15:restartNumberingAfterBreak="0">
    <w:nsid w:val="00004DC8"/>
    <w:multiLevelType w:val="hybridMultilevel"/>
    <w:tmpl w:val="B6962D42"/>
    <w:lvl w:ilvl="0" w:tplc="9C9A2954">
      <w:start w:val="1"/>
      <w:numFmt w:val="bullet"/>
      <w:lvlText w:val="-"/>
      <w:lvlJc w:val="left"/>
    </w:lvl>
    <w:lvl w:ilvl="1" w:tplc="EE887B88">
      <w:numFmt w:val="decimal"/>
      <w:lvlText w:val=""/>
      <w:lvlJc w:val="left"/>
    </w:lvl>
    <w:lvl w:ilvl="2" w:tplc="AA6804AE">
      <w:numFmt w:val="decimal"/>
      <w:lvlText w:val=""/>
      <w:lvlJc w:val="left"/>
    </w:lvl>
    <w:lvl w:ilvl="3" w:tplc="C7EC2CA8">
      <w:numFmt w:val="decimal"/>
      <w:lvlText w:val=""/>
      <w:lvlJc w:val="left"/>
    </w:lvl>
    <w:lvl w:ilvl="4" w:tplc="6F4ACC16">
      <w:numFmt w:val="decimal"/>
      <w:lvlText w:val=""/>
      <w:lvlJc w:val="left"/>
    </w:lvl>
    <w:lvl w:ilvl="5" w:tplc="E22A152E">
      <w:numFmt w:val="decimal"/>
      <w:lvlText w:val=""/>
      <w:lvlJc w:val="left"/>
    </w:lvl>
    <w:lvl w:ilvl="6" w:tplc="EDB025A8">
      <w:numFmt w:val="decimal"/>
      <w:lvlText w:val=""/>
      <w:lvlJc w:val="left"/>
    </w:lvl>
    <w:lvl w:ilvl="7" w:tplc="E2BCD28C">
      <w:numFmt w:val="decimal"/>
      <w:lvlText w:val=""/>
      <w:lvlJc w:val="left"/>
    </w:lvl>
    <w:lvl w:ilvl="8" w:tplc="DDE4F3C4">
      <w:numFmt w:val="decimal"/>
      <w:lvlText w:val=""/>
      <w:lvlJc w:val="left"/>
    </w:lvl>
  </w:abstractNum>
  <w:abstractNum w:abstractNumId="15" w15:restartNumberingAfterBreak="0">
    <w:nsid w:val="00004E45"/>
    <w:multiLevelType w:val="hybridMultilevel"/>
    <w:tmpl w:val="A2C60FD6"/>
    <w:lvl w:ilvl="0" w:tplc="F2AE8814">
      <w:start w:val="16"/>
      <w:numFmt w:val="decimal"/>
      <w:lvlText w:val="%1."/>
      <w:lvlJc w:val="left"/>
    </w:lvl>
    <w:lvl w:ilvl="1" w:tplc="F500C472">
      <w:numFmt w:val="decimal"/>
      <w:lvlText w:val=""/>
      <w:lvlJc w:val="left"/>
    </w:lvl>
    <w:lvl w:ilvl="2" w:tplc="017410AC">
      <w:numFmt w:val="decimal"/>
      <w:lvlText w:val=""/>
      <w:lvlJc w:val="left"/>
    </w:lvl>
    <w:lvl w:ilvl="3" w:tplc="057CC19A">
      <w:numFmt w:val="decimal"/>
      <w:lvlText w:val=""/>
      <w:lvlJc w:val="left"/>
    </w:lvl>
    <w:lvl w:ilvl="4" w:tplc="E4F41160">
      <w:numFmt w:val="decimal"/>
      <w:lvlText w:val=""/>
      <w:lvlJc w:val="left"/>
    </w:lvl>
    <w:lvl w:ilvl="5" w:tplc="0F4E7448">
      <w:numFmt w:val="decimal"/>
      <w:lvlText w:val=""/>
      <w:lvlJc w:val="left"/>
    </w:lvl>
    <w:lvl w:ilvl="6" w:tplc="89480DC8">
      <w:numFmt w:val="decimal"/>
      <w:lvlText w:val=""/>
      <w:lvlJc w:val="left"/>
    </w:lvl>
    <w:lvl w:ilvl="7" w:tplc="055E3C7E">
      <w:numFmt w:val="decimal"/>
      <w:lvlText w:val=""/>
      <w:lvlJc w:val="left"/>
    </w:lvl>
    <w:lvl w:ilvl="8" w:tplc="01A0A542">
      <w:numFmt w:val="decimal"/>
      <w:lvlText w:val=""/>
      <w:lvlJc w:val="left"/>
    </w:lvl>
  </w:abstractNum>
  <w:abstractNum w:abstractNumId="16" w15:restartNumberingAfterBreak="0">
    <w:nsid w:val="000054DE"/>
    <w:multiLevelType w:val="hybridMultilevel"/>
    <w:tmpl w:val="43E4D7B4"/>
    <w:lvl w:ilvl="0" w:tplc="B738824C">
      <w:start w:val="1"/>
      <w:numFmt w:val="bullet"/>
      <w:lvlText w:val="-"/>
      <w:lvlJc w:val="left"/>
    </w:lvl>
    <w:lvl w:ilvl="1" w:tplc="45D46C3C">
      <w:numFmt w:val="decimal"/>
      <w:lvlText w:val=""/>
      <w:lvlJc w:val="left"/>
    </w:lvl>
    <w:lvl w:ilvl="2" w:tplc="B9B27A24">
      <w:numFmt w:val="decimal"/>
      <w:lvlText w:val=""/>
      <w:lvlJc w:val="left"/>
    </w:lvl>
    <w:lvl w:ilvl="3" w:tplc="154ED266">
      <w:numFmt w:val="decimal"/>
      <w:lvlText w:val=""/>
      <w:lvlJc w:val="left"/>
    </w:lvl>
    <w:lvl w:ilvl="4" w:tplc="09905B46">
      <w:numFmt w:val="decimal"/>
      <w:lvlText w:val=""/>
      <w:lvlJc w:val="left"/>
    </w:lvl>
    <w:lvl w:ilvl="5" w:tplc="1CBE0E72">
      <w:numFmt w:val="decimal"/>
      <w:lvlText w:val=""/>
      <w:lvlJc w:val="left"/>
    </w:lvl>
    <w:lvl w:ilvl="6" w:tplc="890E5A02">
      <w:numFmt w:val="decimal"/>
      <w:lvlText w:val=""/>
      <w:lvlJc w:val="left"/>
    </w:lvl>
    <w:lvl w:ilvl="7" w:tplc="671067C6">
      <w:numFmt w:val="decimal"/>
      <w:lvlText w:val=""/>
      <w:lvlJc w:val="left"/>
    </w:lvl>
    <w:lvl w:ilvl="8" w:tplc="92C4E4AA">
      <w:numFmt w:val="decimal"/>
      <w:lvlText w:val=""/>
      <w:lvlJc w:val="left"/>
    </w:lvl>
  </w:abstractNum>
  <w:abstractNum w:abstractNumId="17" w15:restartNumberingAfterBreak="0">
    <w:nsid w:val="00005D03"/>
    <w:multiLevelType w:val="hybridMultilevel"/>
    <w:tmpl w:val="6F1E2C38"/>
    <w:lvl w:ilvl="0" w:tplc="D08411CA">
      <w:start w:val="1"/>
      <w:numFmt w:val="bullet"/>
      <w:lvlText w:val=""/>
      <w:lvlJc w:val="left"/>
    </w:lvl>
    <w:lvl w:ilvl="1" w:tplc="D4AED45E">
      <w:start w:val="1"/>
      <w:numFmt w:val="bullet"/>
      <w:lvlText w:val="и"/>
      <w:lvlJc w:val="left"/>
    </w:lvl>
    <w:lvl w:ilvl="2" w:tplc="CC765A28">
      <w:numFmt w:val="decimal"/>
      <w:lvlText w:val=""/>
      <w:lvlJc w:val="left"/>
    </w:lvl>
    <w:lvl w:ilvl="3" w:tplc="20B406A6">
      <w:numFmt w:val="decimal"/>
      <w:lvlText w:val=""/>
      <w:lvlJc w:val="left"/>
    </w:lvl>
    <w:lvl w:ilvl="4" w:tplc="6E820848">
      <w:numFmt w:val="decimal"/>
      <w:lvlText w:val=""/>
      <w:lvlJc w:val="left"/>
    </w:lvl>
    <w:lvl w:ilvl="5" w:tplc="FEBC192E">
      <w:numFmt w:val="decimal"/>
      <w:lvlText w:val=""/>
      <w:lvlJc w:val="left"/>
    </w:lvl>
    <w:lvl w:ilvl="6" w:tplc="7D76A608">
      <w:numFmt w:val="decimal"/>
      <w:lvlText w:val=""/>
      <w:lvlJc w:val="left"/>
    </w:lvl>
    <w:lvl w:ilvl="7" w:tplc="142A1002">
      <w:numFmt w:val="decimal"/>
      <w:lvlText w:val=""/>
      <w:lvlJc w:val="left"/>
    </w:lvl>
    <w:lvl w:ilvl="8" w:tplc="5F84D2EA">
      <w:numFmt w:val="decimal"/>
      <w:lvlText w:val=""/>
      <w:lvlJc w:val="left"/>
    </w:lvl>
  </w:abstractNum>
  <w:abstractNum w:abstractNumId="18" w15:restartNumberingAfterBreak="0">
    <w:nsid w:val="000063CB"/>
    <w:multiLevelType w:val="hybridMultilevel"/>
    <w:tmpl w:val="21123B86"/>
    <w:lvl w:ilvl="0" w:tplc="FD925DD6">
      <w:start w:val="1"/>
      <w:numFmt w:val="bullet"/>
      <w:lvlText w:val="-"/>
      <w:lvlJc w:val="left"/>
    </w:lvl>
    <w:lvl w:ilvl="1" w:tplc="4426B688">
      <w:numFmt w:val="decimal"/>
      <w:lvlText w:val=""/>
      <w:lvlJc w:val="left"/>
    </w:lvl>
    <w:lvl w:ilvl="2" w:tplc="344A5308">
      <w:numFmt w:val="decimal"/>
      <w:lvlText w:val=""/>
      <w:lvlJc w:val="left"/>
    </w:lvl>
    <w:lvl w:ilvl="3" w:tplc="AE4C4FBC">
      <w:numFmt w:val="decimal"/>
      <w:lvlText w:val=""/>
      <w:lvlJc w:val="left"/>
    </w:lvl>
    <w:lvl w:ilvl="4" w:tplc="52B2E446">
      <w:numFmt w:val="decimal"/>
      <w:lvlText w:val=""/>
      <w:lvlJc w:val="left"/>
    </w:lvl>
    <w:lvl w:ilvl="5" w:tplc="0A524FD6">
      <w:numFmt w:val="decimal"/>
      <w:lvlText w:val=""/>
      <w:lvlJc w:val="left"/>
    </w:lvl>
    <w:lvl w:ilvl="6" w:tplc="431ACB72">
      <w:numFmt w:val="decimal"/>
      <w:lvlText w:val=""/>
      <w:lvlJc w:val="left"/>
    </w:lvl>
    <w:lvl w:ilvl="7" w:tplc="6AF822D2">
      <w:numFmt w:val="decimal"/>
      <w:lvlText w:val=""/>
      <w:lvlJc w:val="left"/>
    </w:lvl>
    <w:lvl w:ilvl="8" w:tplc="1396A53A">
      <w:numFmt w:val="decimal"/>
      <w:lvlText w:val=""/>
      <w:lvlJc w:val="left"/>
    </w:lvl>
  </w:abstractNum>
  <w:abstractNum w:abstractNumId="19" w15:restartNumberingAfterBreak="0">
    <w:nsid w:val="00006443"/>
    <w:multiLevelType w:val="hybridMultilevel"/>
    <w:tmpl w:val="5CA8197E"/>
    <w:lvl w:ilvl="0" w:tplc="7E724B64">
      <w:start w:val="1"/>
      <w:numFmt w:val="bullet"/>
      <w:lvlText w:val="-"/>
      <w:lvlJc w:val="left"/>
    </w:lvl>
    <w:lvl w:ilvl="1" w:tplc="B03EAC30">
      <w:numFmt w:val="decimal"/>
      <w:lvlText w:val=""/>
      <w:lvlJc w:val="left"/>
    </w:lvl>
    <w:lvl w:ilvl="2" w:tplc="61C68198">
      <w:numFmt w:val="decimal"/>
      <w:lvlText w:val=""/>
      <w:lvlJc w:val="left"/>
    </w:lvl>
    <w:lvl w:ilvl="3" w:tplc="1E7824F6">
      <w:numFmt w:val="decimal"/>
      <w:lvlText w:val=""/>
      <w:lvlJc w:val="left"/>
    </w:lvl>
    <w:lvl w:ilvl="4" w:tplc="40F66A6E">
      <w:numFmt w:val="decimal"/>
      <w:lvlText w:val=""/>
      <w:lvlJc w:val="left"/>
    </w:lvl>
    <w:lvl w:ilvl="5" w:tplc="7152EF6E">
      <w:numFmt w:val="decimal"/>
      <w:lvlText w:val=""/>
      <w:lvlJc w:val="left"/>
    </w:lvl>
    <w:lvl w:ilvl="6" w:tplc="E454ECA0">
      <w:numFmt w:val="decimal"/>
      <w:lvlText w:val=""/>
      <w:lvlJc w:val="left"/>
    </w:lvl>
    <w:lvl w:ilvl="7" w:tplc="4B7A1E3C">
      <w:numFmt w:val="decimal"/>
      <w:lvlText w:val=""/>
      <w:lvlJc w:val="left"/>
    </w:lvl>
    <w:lvl w:ilvl="8" w:tplc="47F4E1BC">
      <w:numFmt w:val="decimal"/>
      <w:lvlText w:val=""/>
      <w:lvlJc w:val="left"/>
    </w:lvl>
  </w:abstractNum>
  <w:abstractNum w:abstractNumId="20" w15:restartNumberingAfterBreak="0">
    <w:nsid w:val="000066BB"/>
    <w:multiLevelType w:val="hybridMultilevel"/>
    <w:tmpl w:val="A1802C06"/>
    <w:lvl w:ilvl="0" w:tplc="30580EDA">
      <w:start w:val="1"/>
      <w:numFmt w:val="bullet"/>
      <w:lvlText w:val="В"/>
      <w:lvlJc w:val="left"/>
    </w:lvl>
    <w:lvl w:ilvl="1" w:tplc="1598CFFA">
      <w:numFmt w:val="decimal"/>
      <w:lvlText w:val=""/>
      <w:lvlJc w:val="left"/>
    </w:lvl>
    <w:lvl w:ilvl="2" w:tplc="29A4D732">
      <w:numFmt w:val="decimal"/>
      <w:lvlText w:val=""/>
      <w:lvlJc w:val="left"/>
    </w:lvl>
    <w:lvl w:ilvl="3" w:tplc="5C00FD04">
      <w:numFmt w:val="decimal"/>
      <w:lvlText w:val=""/>
      <w:lvlJc w:val="left"/>
    </w:lvl>
    <w:lvl w:ilvl="4" w:tplc="477A6F08">
      <w:numFmt w:val="decimal"/>
      <w:lvlText w:val=""/>
      <w:lvlJc w:val="left"/>
    </w:lvl>
    <w:lvl w:ilvl="5" w:tplc="E4F8BA70">
      <w:numFmt w:val="decimal"/>
      <w:lvlText w:val=""/>
      <w:lvlJc w:val="left"/>
    </w:lvl>
    <w:lvl w:ilvl="6" w:tplc="D00A9EEE">
      <w:numFmt w:val="decimal"/>
      <w:lvlText w:val=""/>
      <w:lvlJc w:val="left"/>
    </w:lvl>
    <w:lvl w:ilvl="7" w:tplc="A27CDD42">
      <w:numFmt w:val="decimal"/>
      <w:lvlText w:val=""/>
      <w:lvlJc w:val="left"/>
    </w:lvl>
    <w:lvl w:ilvl="8" w:tplc="C60403A8">
      <w:numFmt w:val="decimal"/>
      <w:lvlText w:val=""/>
      <w:lvlJc w:val="left"/>
    </w:lvl>
  </w:abstractNum>
  <w:abstractNum w:abstractNumId="21" w15:restartNumberingAfterBreak="0">
    <w:nsid w:val="00006BFC"/>
    <w:multiLevelType w:val="hybridMultilevel"/>
    <w:tmpl w:val="17D6BB4C"/>
    <w:lvl w:ilvl="0" w:tplc="FFC250CC">
      <w:start w:val="1"/>
      <w:numFmt w:val="bullet"/>
      <w:lvlText w:val=""/>
      <w:lvlJc w:val="left"/>
    </w:lvl>
    <w:lvl w:ilvl="1" w:tplc="247CFDFC">
      <w:numFmt w:val="decimal"/>
      <w:lvlText w:val=""/>
      <w:lvlJc w:val="left"/>
    </w:lvl>
    <w:lvl w:ilvl="2" w:tplc="316C7C28">
      <w:numFmt w:val="decimal"/>
      <w:lvlText w:val=""/>
      <w:lvlJc w:val="left"/>
    </w:lvl>
    <w:lvl w:ilvl="3" w:tplc="665A1400">
      <w:numFmt w:val="decimal"/>
      <w:lvlText w:val=""/>
      <w:lvlJc w:val="left"/>
    </w:lvl>
    <w:lvl w:ilvl="4" w:tplc="A148C0DE">
      <w:numFmt w:val="decimal"/>
      <w:lvlText w:val=""/>
      <w:lvlJc w:val="left"/>
    </w:lvl>
    <w:lvl w:ilvl="5" w:tplc="7BFCFF78">
      <w:numFmt w:val="decimal"/>
      <w:lvlText w:val=""/>
      <w:lvlJc w:val="left"/>
    </w:lvl>
    <w:lvl w:ilvl="6" w:tplc="6C1E2848">
      <w:numFmt w:val="decimal"/>
      <w:lvlText w:val=""/>
      <w:lvlJc w:val="left"/>
    </w:lvl>
    <w:lvl w:ilvl="7" w:tplc="9BB61A6A">
      <w:numFmt w:val="decimal"/>
      <w:lvlText w:val=""/>
      <w:lvlJc w:val="left"/>
    </w:lvl>
    <w:lvl w:ilvl="8" w:tplc="C2724756">
      <w:numFmt w:val="decimal"/>
      <w:lvlText w:val=""/>
      <w:lvlJc w:val="left"/>
    </w:lvl>
  </w:abstractNum>
  <w:abstractNum w:abstractNumId="22" w15:restartNumberingAfterBreak="0">
    <w:nsid w:val="00006E5D"/>
    <w:multiLevelType w:val="hybridMultilevel"/>
    <w:tmpl w:val="34588E84"/>
    <w:lvl w:ilvl="0" w:tplc="D89098D8">
      <w:start w:val="1"/>
      <w:numFmt w:val="bullet"/>
      <w:lvlText w:val="В"/>
      <w:lvlJc w:val="left"/>
    </w:lvl>
    <w:lvl w:ilvl="1" w:tplc="42C26A56">
      <w:start w:val="1"/>
      <w:numFmt w:val="decimal"/>
      <w:lvlText w:val="%2."/>
      <w:lvlJc w:val="left"/>
    </w:lvl>
    <w:lvl w:ilvl="2" w:tplc="CA3CFCE8">
      <w:numFmt w:val="decimal"/>
      <w:lvlText w:val=""/>
      <w:lvlJc w:val="left"/>
    </w:lvl>
    <w:lvl w:ilvl="3" w:tplc="EF9CBFE0">
      <w:numFmt w:val="decimal"/>
      <w:lvlText w:val=""/>
      <w:lvlJc w:val="left"/>
    </w:lvl>
    <w:lvl w:ilvl="4" w:tplc="9D2E9DAA">
      <w:numFmt w:val="decimal"/>
      <w:lvlText w:val=""/>
      <w:lvlJc w:val="left"/>
    </w:lvl>
    <w:lvl w:ilvl="5" w:tplc="0A1055DC">
      <w:numFmt w:val="decimal"/>
      <w:lvlText w:val=""/>
      <w:lvlJc w:val="left"/>
    </w:lvl>
    <w:lvl w:ilvl="6" w:tplc="61C8C7DA">
      <w:numFmt w:val="decimal"/>
      <w:lvlText w:val=""/>
      <w:lvlJc w:val="left"/>
    </w:lvl>
    <w:lvl w:ilvl="7" w:tplc="6B6A20AA">
      <w:numFmt w:val="decimal"/>
      <w:lvlText w:val=""/>
      <w:lvlJc w:val="left"/>
    </w:lvl>
    <w:lvl w:ilvl="8" w:tplc="92D6A834">
      <w:numFmt w:val="decimal"/>
      <w:lvlText w:val=""/>
      <w:lvlJc w:val="left"/>
    </w:lvl>
  </w:abstractNum>
  <w:abstractNum w:abstractNumId="23" w15:restartNumberingAfterBreak="0">
    <w:nsid w:val="0000701F"/>
    <w:multiLevelType w:val="hybridMultilevel"/>
    <w:tmpl w:val="B8202EB2"/>
    <w:lvl w:ilvl="0" w:tplc="C0F62C58">
      <w:start w:val="1"/>
      <w:numFmt w:val="bullet"/>
      <w:lvlText w:val=""/>
      <w:lvlJc w:val="left"/>
    </w:lvl>
    <w:lvl w:ilvl="1" w:tplc="A4A02954">
      <w:numFmt w:val="decimal"/>
      <w:lvlText w:val=""/>
      <w:lvlJc w:val="left"/>
    </w:lvl>
    <w:lvl w:ilvl="2" w:tplc="F19E0588">
      <w:numFmt w:val="decimal"/>
      <w:lvlText w:val=""/>
      <w:lvlJc w:val="left"/>
    </w:lvl>
    <w:lvl w:ilvl="3" w:tplc="AE0EFEF2">
      <w:numFmt w:val="decimal"/>
      <w:lvlText w:val=""/>
      <w:lvlJc w:val="left"/>
    </w:lvl>
    <w:lvl w:ilvl="4" w:tplc="37F63440">
      <w:numFmt w:val="decimal"/>
      <w:lvlText w:val=""/>
      <w:lvlJc w:val="left"/>
    </w:lvl>
    <w:lvl w:ilvl="5" w:tplc="D27A11A2">
      <w:numFmt w:val="decimal"/>
      <w:lvlText w:val=""/>
      <w:lvlJc w:val="left"/>
    </w:lvl>
    <w:lvl w:ilvl="6" w:tplc="C6648D70">
      <w:numFmt w:val="decimal"/>
      <w:lvlText w:val=""/>
      <w:lvlJc w:val="left"/>
    </w:lvl>
    <w:lvl w:ilvl="7" w:tplc="7DCEB590">
      <w:numFmt w:val="decimal"/>
      <w:lvlText w:val=""/>
      <w:lvlJc w:val="left"/>
    </w:lvl>
    <w:lvl w:ilvl="8" w:tplc="E10E9A14">
      <w:numFmt w:val="decimal"/>
      <w:lvlText w:val=""/>
      <w:lvlJc w:val="left"/>
    </w:lvl>
  </w:abstractNum>
  <w:abstractNum w:abstractNumId="24" w15:restartNumberingAfterBreak="0">
    <w:nsid w:val="0000767D"/>
    <w:multiLevelType w:val="hybridMultilevel"/>
    <w:tmpl w:val="AECEAD4E"/>
    <w:lvl w:ilvl="0" w:tplc="251C1814">
      <w:start w:val="1"/>
      <w:numFmt w:val="bullet"/>
      <w:lvlText w:val=""/>
      <w:lvlJc w:val="left"/>
    </w:lvl>
    <w:lvl w:ilvl="1" w:tplc="FE64D4C0">
      <w:numFmt w:val="decimal"/>
      <w:lvlText w:val=""/>
      <w:lvlJc w:val="left"/>
    </w:lvl>
    <w:lvl w:ilvl="2" w:tplc="7068C82C">
      <w:numFmt w:val="decimal"/>
      <w:lvlText w:val=""/>
      <w:lvlJc w:val="left"/>
    </w:lvl>
    <w:lvl w:ilvl="3" w:tplc="C16C04AA">
      <w:numFmt w:val="decimal"/>
      <w:lvlText w:val=""/>
      <w:lvlJc w:val="left"/>
    </w:lvl>
    <w:lvl w:ilvl="4" w:tplc="2FFEB270">
      <w:numFmt w:val="decimal"/>
      <w:lvlText w:val=""/>
      <w:lvlJc w:val="left"/>
    </w:lvl>
    <w:lvl w:ilvl="5" w:tplc="00249C68">
      <w:numFmt w:val="decimal"/>
      <w:lvlText w:val=""/>
      <w:lvlJc w:val="left"/>
    </w:lvl>
    <w:lvl w:ilvl="6" w:tplc="F320B0FE">
      <w:numFmt w:val="decimal"/>
      <w:lvlText w:val=""/>
      <w:lvlJc w:val="left"/>
    </w:lvl>
    <w:lvl w:ilvl="7" w:tplc="79144F1E">
      <w:numFmt w:val="decimal"/>
      <w:lvlText w:val=""/>
      <w:lvlJc w:val="left"/>
    </w:lvl>
    <w:lvl w:ilvl="8" w:tplc="C6FAE91C">
      <w:numFmt w:val="decimal"/>
      <w:lvlText w:val=""/>
      <w:lvlJc w:val="left"/>
    </w:lvl>
  </w:abstractNum>
  <w:abstractNum w:abstractNumId="25" w15:restartNumberingAfterBreak="0">
    <w:nsid w:val="00007A5A"/>
    <w:multiLevelType w:val="hybridMultilevel"/>
    <w:tmpl w:val="04905E00"/>
    <w:lvl w:ilvl="0" w:tplc="8D768B8C">
      <w:start w:val="1"/>
      <w:numFmt w:val="bullet"/>
      <w:lvlText w:val=""/>
      <w:lvlJc w:val="left"/>
    </w:lvl>
    <w:lvl w:ilvl="1" w:tplc="E1C4ACFC">
      <w:numFmt w:val="decimal"/>
      <w:lvlText w:val=""/>
      <w:lvlJc w:val="left"/>
    </w:lvl>
    <w:lvl w:ilvl="2" w:tplc="E702EF1E">
      <w:numFmt w:val="decimal"/>
      <w:lvlText w:val=""/>
      <w:lvlJc w:val="left"/>
    </w:lvl>
    <w:lvl w:ilvl="3" w:tplc="E8D6F490">
      <w:numFmt w:val="decimal"/>
      <w:lvlText w:val=""/>
      <w:lvlJc w:val="left"/>
    </w:lvl>
    <w:lvl w:ilvl="4" w:tplc="C584E522">
      <w:numFmt w:val="decimal"/>
      <w:lvlText w:val=""/>
      <w:lvlJc w:val="left"/>
    </w:lvl>
    <w:lvl w:ilvl="5" w:tplc="D060B138">
      <w:numFmt w:val="decimal"/>
      <w:lvlText w:val=""/>
      <w:lvlJc w:val="left"/>
    </w:lvl>
    <w:lvl w:ilvl="6" w:tplc="4C40C664">
      <w:numFmt w:val="decimal"/>
      <w:lvlText w:val=""/>
      <w:lvlJc w:val="left"/>
    </w:lvl>
    <w:lvl w:ilvl="7" w:tplc="76E8281C">
      <w:numFmt w:val="decimal"/>
      <w:lvlText w:val=""/>
      <w:lvlJc w:val="left"/>
    </w:lvl>
    <w:lvl w:ilvl="8" w:tplc="224E7688">
      <w:numFmt w:val="decimal"/>
      <w:lvlText w:val=""/>
      <w:lvlJc w:val="left"/>
    </w:lvl>
  </w:abstractNum>
  <w:abstractNum w:abstractNumId="26" w15:restartNumberingAfterBreak="0">
    <w:nsid w:val="00007F96"/>
    <w:multiLevelType w:val="hybridMultilevel"/>
    <w:tmpl w:val="016AA33A"/>
    <w:lvl w:ilvl="0" w:tplc="809AF526">
      <w:start w:val="22"/>
      <w:numFmt w:val="upperLetter"/>
      <w:lvlText w:val="%1."/>
      <w:lvlJc w:val="left"/>
    </w:lvl>
    <w:lvl w:ilvl="1" w:tplc="6F00E1B6">
      <w:numFmt w:val="decimal"/>
      <w:lvlText w:val=""/>
      <w:lvlJc w:val="left"/>
    </w:lvl>
    <w:lvl w:ilvl="2" w:tplc="B6BCD0FA">
      <w:numFmt w:val="decimal"/>
      <w:lvlText w:val=""/>
      <w:lvlJc w:val="left"/>
    </w:lvl>
    <w:lvl w:ilvl="3" w:tplc="9028C3E6">
      <w:numFmt w:val="decimal"/>
      <w:lvlText w:val=""/>
      <w:lvlJc w:val="left"/>
    </w:lvl>
    <w:lvl w:ilvl="4" w:tplc="D602ADF8">
      <w:numFmt w:val="decimal"/>
      <w:lvlText w:val=""/>
      <w:lvlJc w:val="left"/>
    </w:lvl>
    <w:lvl w:ilvl="5" w:tplc="723A8500">
      <w:numFmt w:val="decimal"/>
      <w:lvlText w:val=""/>
      <w:lvlJc w:val="left"/>
    </w:lvl>
    <w:lvl w:ilvl="6" w:tplc="BB5ADFE4">
      <w:numFmt w:val="decimal"/>
      <w:lvlText w:val=""/>
      <w:lvlJc w:val="left"/>
    </w:lvl>
    <w:lvl w:ilvl="7" w:tplc="D7B6F128">
      <w:numFmt w:val="decimal"/>
      <w:lvlText w:val=""/>
      <w:lvlJc w:val="left"/>
    </w:lvl>
    <w:lvl w:ilvl="8" w:tplc="4EBCF44C">
      <w:numFmt w:val="decimal"/>
      <w:lvlText w:val=""/>
      <w:lvlJc w:val="left"/>
    </w:lvl>
  </w:abstractNum>
  <w:abstractNum w:abstractNumId="27" w15:restartNumberingAfterBreak="0">
    <w:nsid w:val="00007FF5"/>
    <w:multiLevelType w:val="hybridMultilevel"/>
    <w:tmpl w:val="B5B4737A"/>
    <w:lvl w:ilvl="0" w:tplc="7D68737A">
      <w:start w:val="1"/>
      <w:numFmt w:val="decimal"/>
      <w:lvlText w:val="%1."/>
      <w:lvlJc w:val="left"/>
    </w:lvl>
    <w:lvl w:ilvl="1" w:tplc="866C4B0A">
      <w:numFmt w:val="decimal"/>
      <w:lvlText w:val=""/>
      <w:lvlJc w:val="left"/>
    </w:lvl>
    <w:lvl w:ilvl="2" w:tplc="3DE60640">
      <w:numFmt w:val="decimal"/>
      <w:lvlText w:val=""/>
      <w:lvlJc w:val="left"/>
    </w:lvl>
    <w:lvl w:ilvl="3" w:tplc="0C509FDE">
      <w:numFmt w:val="decimal"/>
      <w:lvlText w:val=""/>
      <w:lvlJc w:val="left"/>
    </w:lvl>
    <w:lvl w:ilvl="4" w:tplc="AEFEEDB2">
      <w:numFmt w:val="decimal"/>
      <w:lvlText w:val=""/>
      <w:lvlJc w:val="left"/>
    </w:lvl>
    <w:lvl w:ilvl="5" w:tplc="5424671E">
      <w:numFmt w:val="decimal"/>
      <w:lvlText w:val=""/>
      <w:lvlJc w:val="left"/>
    </w:lvl>
    <w:lvl w:ilvl="6" w:tplc="491AFE64">
      <w:numFmt w:val="decimal"/>
      <w:lvlText w:val=""/>
      <w:lvlJc w:val="left"/>
    </w:lvl>
    <w:lvl w:ilvl="7" w:tplc="D1D443DE">
      <w:numFmt w:val="decimal"/>
      <w:lvlText w:val=""/>
      <w:lvlJc w:val="left"/>
    </w:lvl>
    <w:lvl w:ilvl="8" w:tplc="13AE8026">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F25"/>
    <w:rsid w:val="000126B5"/>
    <w:rsid w:val="00012A9C"/>
    <w:rsid w:val="00027C52"/>
    <w:rsid w:val="00076043"/>
    <w:rsid w:val="00084283"/>
    <w:rsid w:val="000E2313"/>
    <w:rsid w:val="00153978"/>
    <w:rsid w:val="00542656"/>
    <w:rsid w:val="006477D6"/>
    <w:rsid w:val="006E7CA6"/>
    <w:rsid w:val="00826554"/>
    <w:rsid w:val="00B4167C"/>
    <w:rsid w:val="00CF2EF0"/>
    <w:rsid w:val="00D10275"/>
    <w:rsid w:val="00D12185"/>
    <w:rsid w:val="00E1411D"/>
    <w:rsid w:val="00F56F25"/>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CEDA"/>
  <w15:docId w15:val="{1C779181-53F9-4698-AFB6-9BB2AC7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B4167C"/>
    <w:pPr>
      <w:tabs>
        <w:tab w:val="center" w:pos="4677"/>
        <w:tab w:val="right" w:pos="9355"/>
      </w:tabs>
    </w:pPr>
  </w:style>
  <w:style w:type="character" w:customStyle="1" w:styleId="a5">
    <w:name w:val="Верхний колонтитул Знак"/>
    <w:basedOn w:val="a0"/>
    <w:link w:val="a4"/>
    <w:uiPriority w:val="99"/>
    <w:rsid w:val="00B4167C"/>
  </w:style>
  <w:style w:type="paragraph" w:styleId="a6">
    <w:name w:val="footer"/>
    <w:basedOn w:val="a"/>
    <w:link w:val="a7"/>
    <w:uiPriority w:val="99"/>
    <w:unhideWhenUsed/>
    <w:rsid w:val="00B4167C"/>
    <w:pPr>
      <w:tabs>
        <w:tab w:val="center" w:pos="4677"/>
        <w:tab w:val="right" w:pos="9355"/>
      </w:tabs>
    </w:pPr>
  </w:style>
  <w:style w:type="character" w:customStyle="1" w:styleId="a7">
    <w:name w:val="Нижний колонтитул Знак"/>
    <w:basedOn w:val="a0"/>
    <w:link w:val="a6"/>
    <w:uiPriority w:val="99"/>
    <w:rsid w:val="00B4167C"/>
  </w:style>
  <w:style w:type="table" w:styleId="a8">
    <w:name w:val="Table Grid"/>
    <w:basedOn w:val="a1"/>
    <w:uiPriority w:val="59"/>
    <w:rsid w:val="0015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2677</Words>
  <Characters>15260</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ДМШ Екатерина</cp:lastModifiedBy>
  <cp:revision>11</cp:revision>
  <dcterms:created xsi:type="dcterms:W3CDTF">2020-03-19T07:28:00Z</dcterms:created>
  <dcterms:modified xsi:type="dcterms:W3CDTF">2025-09-01T05:38:00Z</dcterms:modified>
</cp:coreProperties>
</file>