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auto" w:line="276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Роспотребнадзор проведет Всероссийский «Диктант здоровья»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Роспотребнадзор при информационной поддержке медиахолдинга «Комсомольская правда» в рамках реализации информационно-просветительского проекта «Санпросвет» проводит образовательную акцию «Диктант здоровья» - с 25 по 30 сентября 2023 года.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Масштабная акция стартует 25 сентября в 10:00, онлайн-трансляция будет вестись в социальных сетях ИД «Комсомольская правда».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Проверить свои знания смогут все желающие, в том числе и жители Тюменской области, пройдя тестирование в специальном разделе на сайте Роспотребнадзора санщит.рус.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Участникам акции «Диктант здоровья» предстоит ответить на 34 вопроса по правилам личной гигиены, санитарно-гигиеническим нормам, профилактике опасных вирусно-инфекционных заболеваний и здоровому питанию. Для каждого вопроса предлагается несколько вариантов ответа – нужно выбрать верный. Материалы для диктанта разработаны ведущими научными экспертами Роспотребнадзора. Акция рассчитана на аудиторию всех социально-демографических групп – от 13 лет и старше.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итогам «Диктанта здоровья» его очные участники получат памятные грамоты. Кроме того, для всех проверяющих собственную санитарную грамотность и знание принципов ЗОЖ в онлайн-версии «Диктанта здоровья» будут доступны ссылки на полезные тематические материалы.</w:t>
      </w:r>
    </w:p>
    <w:p>
      <w:pPr>
        <w:pStyle w:val="Normal"/>
        <w:spacing w:before="0" w:after="16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Вопросы «Диктанта здоровья» будут доступны на сайте санщит.рус с 25 сентября.</w:t>
      </w:r>
    </w:p>
    <w:sectPr>
      <w:type w:val="nextPage"/>
      <w:pgSz w:w="12240" w:h="15840"/>
      <w:pgMar w:left="1214" w:right="826" w:gutter="0" w:header="0" w:top="1134" w:footer="0" w:bottom="53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9">
    <w:name w:val="Текст"/>
    <w:basedOn w:val="Normal"/>
    <w:qFormat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1</Pages>
  <Words>165</Words>
  <Characters>1215</Characters>
  <CharactersWithSpaces>1375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2023-09-18T05:00:00Z</dcterms:created>
  <dc:creator>User</dc:creator>
  <dc:description/>
  <dc:language>ru-RU</dc:language>
  <cp:lastModifiedBy/>
  <dcterms:modified xsi:type="dcterms:W3CDTF">2023-09-19T14:58:44Z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