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75" w:rsidRPr="00561181" w:rsidRDefault="00705275" w:rsidP="0070527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181">
        <w:rPr>
          <w:rFonts w:ascii="Times New Roman" w:hAnsi="Times New Roman" w:cs="Times New Roman"/>
          <w:b/>
          <w:sz w:val="26"/>
          <w:szCs w:val="26"/>
        </w:rPr>
        <w:t>Изменились санитарно-эпидемиологические правила по профилактике COVID-19</w:t>
      </w:r>
    </w:p>
    <w:p w:rsidR="00AC1540" w:rsidRDefault="00EB4B35" w:rsidP="00705275">
      <w:pPr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17 ноября 2020 года вступили</w:t>
      </w:r>
      <w:r w:rsidR="00705275" w:rsidRPr="00561181">
        <w:rPr>
          <w:rFonts w:ascii="Times New Roman" w:hAnsi="Times New Roman" w:cs="Times New Roman"/>
          <w:sz w:val="26"/>
          <w:szCs w:val="26"/>
        </w:rPr>
        <w:t xml:space="preserve"> в силу </w:t>
      </w:r>
      <w:r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AC1540">
        <w:rPr>
          <w:rFonts w:ascii="Times New Roman" w:hAnsi="Times New Roman" w:cs="Times New Roman"/>
          <w:sz w:val="26"/>
          <w:szCs w:val="26"/>
        </w:rPr>
        <w:t xml:space="preserve">в постановление Главного государственного санитарного врача РФ от 22.05.2020 №15 «Об утверждении санитарно-эпидемиологических правил СП 3.1.3597-20 «Профилактика новой </w:t>
      </w:r>
      <w:proofErr w:type="spellStart"/>
      <w:r w:rsidR="00AC154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AC1540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="00AC1540" w:rsidRPr="00EB4B35">
        <w:rPr>
          <w:rFonts w:ascii="Times New Roman" w:hAnsi="Times New Roman" w:cs="Times New Roman"/>
          <w:sz w:val="26"/>
          <w:szCs w:val="26"/>
        </w:rPr>
        <w:t>COVID-19</w:t>
      </w:r>
      <w:r w:rsidR="00AC1540">
        <w:rPr>
          <w:rFonts w:ascii="Times New Roman" w:hAnsi="Times New Roman" w:cs="Times New Roman"/>
          <w:sz w:val="26"/>
          <w:szCs w:val="26"/>
        </w:rPr>
        <w:t xml:space="preserve">)». </w:t>
      </w:r>
    </w:p>
    <w:p w:rsidR="006E07F0" w:rsidRPr="00561181" w:rsidRDefault="00AC1540" w:rsidP="0070527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05275" w:rsidRPr="00561181">
        <w:rPr>
          <w:rFonts w:ascii="Times New Roman" w:hAnsi="Times New Roman" w:cs="Times New Roman"/>
          <w:color w:val="000000"/>
          <w:sz w:val="26"/>
          <w:szCs w:val="26"/>
        </w:rPr>
        <w:t>несе</w:t>
      </w:r>
      <w:r w:rsidR="006E07F0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но несколько ключевых изменений в порядок проведения противоэпидемических мероприятий в отношении контактных с </w:t>
      </w:r>
      <w:proofErr w:type="gramStart"/>
      <w:r w:rsidR="006E07F0" w:rsidRPr="00561181">
        <w:rPr>
          <w:rFonts w:ascii="Times New Roman" w:hAnsi="Times New Roman" w:cs="Times New Roman"/>
          <w:color w:val="000000"/>
          <w:sz w:val="26"/>
          <w:szCs w:val="26"/>
        </w:rPr>
        <w:t>заболевшими</w:t>
      </w:r>
      <w:proofErr w:type="gramEnd"/>
      <w:r w:rsidR="006E07F0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COVID-19. Теперь </w:t>
      </w:r>
      <w:r w:rsidR="006E07F0" w:rsidRPr="000E35A5">
        <w:rPr>
          <w:rFonts w:ascii="Times New Roman" w:hAnsi="Times New Roman" w:cs="Times New Roman"/>
          <w:b/>
          <w:color w:val="000000"/>
          <w:sz w:val="26"/>
          <w:szCs w:val="26"/>
        </w:rPr>
        <w:t>постановления об изоляции контактным лицам выдаваться не будут</w:t>
      </w:r>
      <w:r w:rsidR="006E07F0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Специалисты Управления Роспотребнадзора и Центра гигиены и эпидемиологии </w:t>
      </w:r>
      <w:r w:rsidR="000E35A5">
        <w:rPr>
          <w:rFonts w:ascii="Times New Roman" w:hAnsi="Times New Roman" w:cs="Times New Roman"/>
          <w:color w:val="000000"/>
          <w:sz w:val="26"/>
          <w:szCs w:val="26"/>
        </w:rPr>
        <w:t>в Т</w:t>
      </w:r>
      <w:r>
        <w:rPr>
          <w:rFonts w:ascii="Times New Roman" w:hAnsi="Times New Roman" w:cs="Times New Roman"/>
          <w:color w:val="000000"/>
          <w:sz w:val="26"/>
          <w:szCs w:val="26"/>
        </w:rPr>
        <w:t>юменской области будут информировать контактных лиц о соблюдении изоляции в течение 14 дней любыми доступными средствами связи (</w:t>
      </w:r>
      <w:r w:rsidR="00E53E39">
        <w:rPr>
          <w:rFonts w:ascii="Times New Roman" w:hAnsi="Times New Roman" w:cs="Times New Roman"/>
          <w:color w:val="000000"/>
          <w:sz w:val="26"/>
          <w:szCs w:val="26"/>
        </w:rPr>
        <w:t>по телефону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смс-сообщениями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по электронной почте)</w:t>
      </w:r>
      <w:r w:rsidR="00E53E3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76654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3E39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Управлением </w:t>
      </w:r>
      <w:r w:rsidR="00176654" w:rsidRPr="00561181">
        <w:rPr>
          <w:rFonts w:ascii="Times New Roman" w:hAnsi="Times New Roman" w:cs="Times New Roman"/>
          <w:color w:val="000000"/>
          <w:sz w:val="26"/>
          <w:szCs w:val="26"/>
        </w:rPr>
        <w:t>будут выдаваться предписания медицинским организациям об установлении в отношении контактных</w:t>
      </w:r>
      <w:r w:rsidR="00561181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лиц </w:t>
      </w:r>
      <w:r w:rsidR="00176654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медицинского наблюдения. </w:t>
      </w:r>
    </w:p>
    <w:p w:rsidR="00176654" w:rsidRPr="00561181" w:rsidRDefault="00561181" w:rsidP="00705275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1181">
        <w:rPr>
          <w:rFonts w:ascii="Times New Roman" w:hAnsi="Times New Roman" w:cs="Times New Roman"/>
          <w:b/>
          <w:color w:val="000000"/>
          <w:sz w:val="26"/>
          <w:szCs w:val="26"/>
        </w:rPr>
        <w:t>В случае если у контактировавших с больным</w:t>
      </w:r>
      <w:r w:rsidRPr="00561181">
        <w:rPr>
          <w:rFonts w:ascii="Times New Roman" w:hAnsi="Times New Roman" w:cs="Times New Roman"/>
          <w:b/>
          <w:sz w:val="26"/>
          <w:szCs w:val="26"/>
        </w:rPr>
        <w:t xml:space="preserve"> COVID-19 </w:t>
      </w:r>
      <w:r w:rsidR="00176654" w:rsidRPr="00561181">
        <w:rPr>
          <w:rFonts w:ascii="Times New Roman" w:hAnsi="Times New Roman" w:cs="Times New Roman"/>
          <w:b/>
          <w:color w:val="000000"/>
          <w:sz w:val="26"/>
          <w:szCs w:val="26"/>
        </w:rPr>
        <w:t>в течение 14 дней не появятся симптомы, не исключающие</w:t>
      </w:r>
      <w:r w:rsidR="00176654" w:rsidRPr="00561181">
        <w:rPr>
          <w:b/>
          <w:sz w:val="26"/>
          <w:szCs w:val="26"/>
        </w:rPr>
        <w:t xml:space="preserve"> </w:t>
      </w:r>
      <w:r w:rsidR="00176654" w:rsidRPr="00561181">
        <w:rPr>
          <w:rFonts w:ascii="Times New Roman" w:hAnsi="Times New Roman" w:cs="Times New Roman"/>
          <w:b/>
          <w:color w:val="000000"/>
          <w:sz w:val="26"/>
          <w:szCs w:val="26"/>
        </w:rPr>
        <w:t>COVID-19, лабораторное обследование контактных</w:t>
      </w:r>
      <w:r w:rsidR="000E35A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новым правилам не проводится</w:t>
      </w:r>
      <w:r w:rsidR="00176654" w:rsidRPr="0056118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</w:p>
    <w:p w:rsidR="00DF6C9F" w:rsidRPr="00561181" w:rsidRDefault="00705275" w:rsidP="003F444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Существенные изменения касаются выписки пациентов. </w:t>
      </w:r>
      <w:r w:rsidR="003F444C" w:rsidRPr="00561181">
        <w:rPr>
          <w:rFonts w:ascii="Times New Roman" w:hAnsi="Times New Roman" w:cs="Times New Roman"/>
          <w:b/>
          <w:color w:val="000000"/>
          <w:sz w:val="26"/>
          <w:szCs w:val="26"/>
        </w:rPr>
        <w:t>После лечения, как в стационаре, так и на дому,</w:t>
      </w:r>
      <w:r w:rsidR="003F444C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444C" w:rsidRPr="0056118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пациент может быть выписан уже после </w:t>
      </w:r>
      <w:r w:rsidR="00784608" w:rsidRPr="0056118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ОДНОГО </w:t>
      </w:r>
      <w:r w:rsidR="003F444C" w:rsidRPr="00561181">
        <w:rPr>
          <w:rFonts w:ascii="Times New Roman" w:hAnsi="Times New Roman" w:cs="Times New Roman"/>
          <w:b/>
          <w:color w:val="000000"/>
          <w:sz w:val="26"/>
          <w:szCs w:val="26"/>
        </w:rPr>
        <w:t>отрицательного теста на COVID-19.</w:t>
      </w:r>
      <w:r w:rsidR="003F444C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получения положительного результата лабораторного исследования при подготовке к выписке пациента, следующее лабораторное исследование проводится не ранее, чем через 3 </w:t>
      </w:r>
      <w:proofErr w:type="gramStart"/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>календарных</w:t>
      </w:r>
      <w:proofErr w:type="gramEnd"/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дня. </w:t>
      </w:r>
    </w:p>
    <w:p w:rsidR="00510CAE" w:rsidRPr="00561181" w:rsidRDefault="006A7821" w:rsidP="00510CAE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181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="00510CAE" w:rsidRPr="00561181">
        <w:rPr>
          <w:rFonts w:ascii="Times New Roman" w:hAnsi="Times New Roman" w:cs="Times New Roman"/>
          <w:b/>
          <w:color w:val="000000"/>
          <w:sz w:val="26"/>
          <w:szCs w:val="26"/>
        </w:rPr>
        <w:t>ыписка из стационара для продолжения лечения</w:t>
      </w:r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444C" w:rsidRPr="00561181">
        <w:rPr>
          <w:rFonts w:ascii="Times New Roman" w:hAnsi="Times New Roman" w:cs="Times New Roman"/>
          <w:b/>
          <w:color w:val="000000"/>
          <w:sz w:val="26"/>
          <w:szCs w:val="26"/>
        </w:rPr>
        <w:t>на дому</w:t>
      </w:r>
      <w:r w:rsidR="003F444C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84608" w:rsidRPr="00561181">
        <w:rPr>
          <w:rFonts w:ascii="Times New Roman" w:hAnsi="Times New Roman" w:cs="Times New Roman"/>
          <w:b/>
          <w:color w:val="000000"/>
          <w:sz w:val="26"/>
          <w:szCs w:val="26"/>
        </w:rPr>
        <w:t>может осуществляться ДО</w:t>
      </w:r>
      <w:r w:rsidR="00510CAE" w:rsidRPr="0056118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получения отрицательного результата лабораторного исследования</w:t>
      </w:r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>коронавирусную</w:t>
      </w:r>
      <w:proofErr w:type="spellEnd"/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инфекцию, за исключением выписки пациентов, проживающих в коммунальной квартире, в общежитии, </w:t>
      </w:r>
      <w:r w:rsidR="00561181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социальном учреждении </w:t>
      </w:r>
      <w:r w:rsidR="00561181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с круглосуточным пребыванием </w:t>
      </w:r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561181">
        <w:rPr>
          <w:rFonts w:ascii="Times New Roman" w:hAnsi="Times New Roman" w:cs="Times New Roman"/>
          <w:color w:val="000000"/>
          <w:sz w:val="26"/>
          <w:szCs w:val="26"/>
        </w:rPr>
        <w:t>ли</w:t>
      </w:r>
      <w:r w:rsidR="00510CAE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гостинице.</w:t>
      </w:r>
      <w:r w:rsidR="00561181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Это </w:t>
      </w:r>
      <w:r w:rsidR="00E53E39">
        <w:rPr>
          <w:rFonts w:ascii="Times New Roman" w:hAnsi="Times New Roman" w:cs="Times New Roman"/>
          <w:color w:val="000000"/>
          <w:sz w:val="26"/>
          <w:szCs w:val="26"/>
        </w:rPr>
        <w:t xml:space="preserve">необходимо </w:t>
      </w:r>
      <w:r w:rsidR="00561181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для того, чтобы освободить места в стационарах для больных с тяжелым и средним течением заболевания, но при </w:t>
      </w:r>
      <w:r w:rsidR="00F709CC" w:rsidRPr="00561181">
        <w:rPr>
          <w:rFonts w:ascii="Times New Roman" w:hAnsi="Times New Roman" w:cs="Times New Roman"/>
          <w:color w:val="000000"/>
          <w:sz w:val="26"/>
          <w:szCs w:val="26"/>
        </w:rPr>
        <w:t>условии,</w:t>
      </w:r>
      <w:r w:rsidR="00561181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если для продолжения </w:t>
      </w:r>
      <w:r w:rsidR="00F709CC">
        <w:rPr>
          <w:rFonts w:ascii="Times New Roman" w:hAnsi="Times New Roman" w:cs="Times New Roman"/>
          <w:color w:val="000000"/>
          <w:sz w:val="26"/>
          <w:szCs w:val="26"/>
        </w:rPr>
        <w:t>лечения на дому</w:t>
      </w:r>
      <w:r w:rsidR="00561181"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есть соответствующие условия.</w:t>
      </w:r>
    </w:p>
    <w:p w:rsidR="00561181" w:rsidRPr="00561181" w:rsidRDefault="00561181" w:rsidP="00561181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Уточнен и срок выполнения лабораторного исследования на COVID-19. Он </w:t>
      </w:r>
      <w:r w:rsidRPr="00561181">
        <w:rPr>
          <w:rFonts w:ascii="Times New Roman" w:hAnsi="Times New Roman" w:cs="Times New Roman"/>
          <w:b/>
          <w:color w:val="000000"/>
          <w:sz w:val="26"/>
          <w:szCs w:val="26"/>
        </w:rPr>
        <w:t>не должен превышать 48 часов</w:t>
      </w:r>
      <w:r w:rsidRPr="00561181">
        <w:rPr>
          <w:rFonts w:ascii="Times New Roman" w:hAnsi="Times New Roman" w:cs="Times New Roman"/>
          <w:color w:val="000000"/>
          <w:sz w:val="26"/>
          <w:szCs w:val="26"/>
        </w:rPr>
        <w:t xml:space="preserve"> с момента поступления биологического материала в лабораторию и до получения его результата лицом, в отношении которого проведено соответствующее исследование.</w:t>
      </w:r>
    </w:p>
    <w:p w:rsidR="006700C0" w:rsidRPr="00C0515A" w:rsidRDefault="00561181" w:rsidP="00C0515A">
      <w:pPr>
        <w:pStyle w:val="a3"/>
        <w:shd w:val="clear" w:color="auto" w:fill="FFFFFF" w:themeFill="background1"/>
        <w:jc w:val="both"/>
        <w:rPr>
          <w:b/>
          <w:color w:val="000000"/>
          <w:sz w:val="26"/>
          <w:szCs w:val="26"/>
        </w:rPr>
      </w:pPr>
      <w:r w:rsidRPr="00561181">
        <w:rPr>
          <w:color w:val="000000"/>
          <w:sz w:val="26"/>
          <w:szCs w:val="26"/>
        </w:rPr>
        <w:t xml:space="preserve">Изменения внесены постановлением Главного государственного санитарного врача РФ от 13.11.2020 г. № 35. </w:t>
      </w:r>
    </w:p>
    <w:sectPr w:rsidR="006700C0" w:rsidRPr="00C0515A" w:rsidSect="0067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B1CF8"/>
    <w:multiLevelType w:val="hybridMultilevel"/>
    <w:tmpl w:val="2766D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008BF"/>
    <w:multiLevelType w:val="hybridMultilevel"/>
    <w:tmpl w:val="5C3CE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34B92"/>
    <w:multiLevelType w:val="hybridMultilevel"/>
    <w:tmpl w:val="B97C7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07622"/>
    <w:multiLevelType w:val="hybridMultilevel"/>
    <w:tmpl w:val="B518F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088"/>
    <w:rsid w:val="000E35A5"/>
    <w:rsid w:val="00176654"/>
    <w:rsid w:val="003F444C"/>
    <w:rsid w:val="00510CAE"/>
    <w:rsid w:val="00561181"/>
    <w:rsid w:val="005A4F0C"/>
    <w:rsid w:val="005A5088"/>
    <w:rsid w:val="00650F2E"/>
    <w:rsid w:val="006700C0"/>
    <w:rsid w:val="006A7821"/>
    <w:rsid w:val="006E07F0"/>
    <w:rsid w:val="006F1CF4"/>
    <w:rsid w:val="00705275"/>
    <w:rsid w:val="00737867"/>
    <w:rsid w:val="00784608"/>
    <w:rsid w:val="0095121D"/>
    <w:rsid w:val="00964D41"/>
    <w:rsid w:val="00A15595"/>
    <w:rsid w:val="00AC1540"/>
    <w:rsid w:val="00AD00EA"/>
    <w:rsid w:val="00AF48FE"/>
    <w:rsid w:val="00C0515A"/>
    <w:rsid w:val="00C41135"/>
    <w:rsid w:val="00D04125"/>
    <w:rsid w:val="00DF6C9F"/>
    <w:rsid w:val="00E53E39"/>
    <w:rsid w:val="00E643F5"/>
    <w:rsid w:val="00EB4B35"/>
    <w:rsid w:val="00F7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50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1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4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713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25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190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523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Org_202</dc:creator>
  <cp:keywords/>
  <dc:description/>
  <cp:lastModifiedBy>Org_202</cp:lastModifiedBy>
  <cp:revision>7</cp:revision>
  <cp:lastPrinted>2020-11-18T05:24:00Z</cp:lastPrinted>
  <dcterms:created xsi:type="dcterms:W3CDTF">2020-11-17T10:03:00Z</dcterms:created>
  <dcterms:modified xsi:type="dcterms:W3CDTF">2020-11-18T10:28:00Z</dcterms:modified>
</cp:coreProperties>
</file>